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B6" w:rsidRPr="00655FE2" w:rsidRDefault="00BC60E7" w:rsidP="008E26B6">
      <w:pPr>
        <w:jc w:val="center"/>
        <w:rPr>
          <w:color w:val="000000" w:themeColor="text1"/>
          <w:szCs w:val="24"/>
          <w:lang w:val="ru-RU"/>
        </w:rPr>
      </w:pPr>
      <w:r w:rsidRPr="00655FE2">
        <w:rPr>
          <w:b/>
          <w:color w:val="000000" w:themeColor="text1"/>
          <w:szCs w:val="24"/>
          <w:lang w:val="ru-RU"/>
        </w:rPr>
        <w:t xml:space="preserve">Техническое задание </w:t>
      </w:r>
      <w:r w:rsidR="008E26B6" w:rsidRPr="00655FE2">
        <w:rPr>
          <w:b/>
          <w:color w:val="000000" w:themeColor="text1"/>
          <w:szCs w:val="24"/>
          <w:lang w:val="ru-RU"/>
        </w:rPr>
        <w:t xml:space="preserve">на закупку систем </w:t>
      </w:r>
      <w:proofErr w:type="spellStart"/>
      <w:r w:rsidR="008E26B6" w:rsidRPr="00655FE2">
        <w:rPr>
          <w:b/>
          <w:color w:val="000000" w:themeColor="text1"/>
          <w:szCs w:val="24"/>
          <w:lang w:val="ru-RU"/>
        </w:rPr>
        <w:t>кохлеарной</w:t>
      </w:r>
      <w:proofErr w:type="spellEnd"/>
      <w:r w:rsidR="008E26B6" w:rsidRPr="00655FE2">
        <w:rPr>
          <w:b/>
          <w:color w:val="000000" w:themeColor="text1"/>
          <w:szCs w:val="24"/>
          <w:lang w:val="ru-RU"/>
        </w:rPr>
        <w:t xml:space="preserve"> имплантации </w:t>
      </w:r>
      <w:r w:rsidR="00CC53A6" w:rsidRPr="00655FE2">
        <w:rPr>
          <w:b/>
          <w:color w:val="000000" w:themeColor="text1"/>
          <w:szCs w:val="24"/>
          <w:lang w:val="ru-RU"/>
        </w:rPr>
        <w:t>в 2021г.</w:t>
      </w:r>
    </w:p>
    <w:p w:rsidR="00BC60E7" w:rsidRPr="00655FE2" w:rsidRDefault="008E26B6" w:rsidP="008E26B6">
      <w:pPr>
        <w:jc w:val="center"/>
        <w:rPr>
          <w:color w:val="000000" w:themeColor="text1"/>
          <w:szCs w:val="24"/>
          <w:lang w:val="ru-RU"/>
        </w:rPr>
      </w:pPr>
      <w:r w:rsidRPr="00655FE2">
        <w:rPr>
          <w:color w:val="000000" w:themeColor="text1"/>
          <w:szCs w:val="24"/>
          <w:lang w:val="ru-RU"/>
        </w:rPr>
        <w:t>осуществляемой в</w:t>
      </w:r>
      <w:r w:rsidR="00C4243F" w:rsidRPr="00655FE2">
        <w:rPr>
          <w:color w:val="000000" w:themeColor="text1"/>
          <w:szCs w:val="24"/>
          <w:lang w:val="ru-RU"/>
        </w:rPr>
        <w:t xml:space="preserve"> </w:t>
      </w:r>
      <w:r w:rsidRPr="00655FE2">
        <w:rPr>
          <w:color w:val="000000" w:themeColor="text1"/>
          <w:szCs w:val="24"/>
          <w:lang w:val="ru-RU"/>
        </w:rPr>
        <w:t xml:space="preserve">рамках реализации </w:t>
      </w:r>
      <w:r w:rsidR="00E3623D" w:rsidRPr="00655FE2">
        <w:rPr>
          <w:color w:val="000000" w:themeColor="text1"/>
          <w:szCs w:val="24"/>
          <w:lang w:val="ru-RU"/>
        </w:rPr>
        <w:t>Указ</w:t>
      </w:r>
      <w:r w:rsidRPr="00655FE2">
        <w:rPr>
          <w:color w:val="000000" w:themeColor="text1"/>
          <w:szCs w:val="24"/>
          <w:lang w:val="ru-RU"/>
        </w:rPr>
        <w:t>а</w:t>
      </w:r>
      <w:r w:rsidR="00E3623D" w:rsidRPr="00655FE2">
        <w:rPr>
          <w:color w:val="000000" w:themeColor="text1"/>
          <w:szCs w:val="24"/>
          <w:lang w:val="ru-RU"/>
        </w:rPr>
        <w:t xml:space="preserve"> Президента </w:t>
      </w:r>
      <w:proofErr w:type="spellStart"/>
      <w:r w:rsidR="00E3623D" w:rsidRPr="00655FE2">
        <w:rPr>
          <w:color w:val="000000" w:themeColor="text1"/>
          <w:szCs w:val="24"/>
          <w:lang w:val="ru-RU"/>
        </w:rPr>
        <w:t>РУз</w:t>
      </w:r>
      <w:proofErr w:type="spellEnd"/>
      <w:r w:rsidR="00E3623D" w:rsidRPr="00655FE2">
        <w:rPr>
          <w:color w:val="000000" w:themeColor="text1"/>
          <w:szCs w:val="24"/>
          <w:lang w:val="ru-RU"/>
        </w:rPr>
        <w:t xml:space="preserve"> от </w:t>
      </w:r>
      <w:r w:rsidR="00AD0A32" w:rsidRPr="00655FE2">
        <w:rPr>
          <w:color w:val="000000" w:themeColor="text1"/>
          <w:szCs w:val="24"/>
          <w:lang w:val="ru-RU"/>
        </w:rPr>
        <w:t>03.03.</w:t>
      </w:r>
      <w:r w:rsidR="00E3623D" w:rsidRPr="00655FE2">
        <w:rPr>
          <w:color w:val="000000" w:themeColor="text1"/>
          <w:szCs w:val="24"/>
          <w:lang w:val="ru-RU"/>
        </w:rPr>
        <w:t>20</w:t>
      </w:r>
      <w:r w:rsidR="00AD0A32" w:rsidRPr="00655FE2">
        <w:rPr>
          <w:color w:val="000000" w:themeColor="text1"/>
          <w:szCs w:val="24"/>
          <w:lang w:val="ru-RU"/>
        </w:rPr>
        <w:t>21</w:t>
      </w:r>
      <w:r w:rsidR="00E3623D" w:rsidRPr="00655FE2">
        <w:rPr>
          <w:color w:val="000000" w:themeColor="text1"/>
          <w:szCs w:val="24"/>
          <w:lang w:val="ru-RU"/>
        </w:rPr>
        <w:t>г. №УП-</w:t>
      </w:r>
      <w:r w:rsidR="00AD0A32" w:rsidRPr="00655FE2">
        <w:rPr>
          <w:color w:val="000000" w:themeColor="text1"/>
          <w:szCs w:val="24"/>
          <w:lang w:val="ru-RU"/>
        </w:rPr>
        <w:t>6155</w:t>
      </w:r>
      <w:r w:rsidR="00E3623D" w:rsidRPr="00655FE2">
        <w:rPr>
          <w:color w:val="000000" w:themeColor="text1"/>
          <w:szCs w:val="24"/>
          <w:lang w:val="ru-RU"/>
        </w:rPr>
        <w:t xml:space="preserve"> </w:t>
      </w:r>
      <w:r w:rsidR="00AD0A32" w:rsidRPr="00655FE2">
        <w:rPr>
          <w:color w:val="000000" w:themeColor="text1"/>
          <w:szCs w:val="24"/>
          <w:lang w:val="ru-RU"/>
        </w:rPr>
        <w:br/>
      </w:r>
      <w:r w:rsidR="00E3623D" w:rsidRPr="00655FE2">
        <w:rPr>
          <w:color w:val="000000" w:themeColor="text1"/>
          <w:szCs w:val="24"/>
          <w:lang w:val="ru-RU"/>
        </w:rPr>
        <w:t xml:space="preserve">"О Государственной программе по реализации Стратегии действий по пяти приоритетным направлениям развития Республики Узбекистан в 2017-2021 годах в «Год </w:t>
      </w:r>
      <w:r w:rsidR="00AD0A32" w:rsidRPr="00655FE2">
        <w:rPr>
          <w:color w:val="000000" w:themeColor="text1"/>
          <w:szCs w:val="24"/>
          <w:lang w:val="ru-RU"/>
        </w:rPr>
        <w:t>поддержки молодежи и укрепления здоровья населения</w:t>
      </w:r>
      <w:r w:rsidR="00E3623D" w:rsidRPr="00655FE2">
        <w:rPr>
          <w:color w:val="000000" w:themeColor="text1"/>
          <w:szCs w:val="24"/>
          <w:lang w:val="ru-RU"/>
        </w:rPr>
        <w:t>»"</w:t>
      </w:r>
      <w:r w:rsidRPr="00655FE2">
        <w:rPr>
          <w:color w:val="000000" w:themeColor="text1"/>
          <w:szCs w:val="24"/>
          <w:lang w:val="ru-RU"/>
        </w:rPr>
        <w:t>.</w:t>
      </w:r>
    </w:p>
    <w:p w:rsidR="008E26B6" w:rsidRPr="00655FE2" w:rsidRDefault="008E26B6" w:rsidP="0020163D">
      <w:pPr>
        <w:rPr>
          <w:color w:val="000000" w:themeColor="text1"/>
          <w:szCs w:val="24"/>
          <w:lang w:val="ru-RU"/>
        </w:rPr>
      </w:pPr>
    </w:p>
    <w:p w:rsidR="008E26B6" w:rsidRPr="00655FE2" w:rsidRDefault="008E26B6" w:rsidP="0020163D">
      <w:pPr>
        <w:rPr>
          <w:color w:val="000000" w:themeColor="text1"/>
          <w:szCs w:val="24"/>
          <w:lang w:val="ru-RU"/>
        </w:rPr>
      </w:pPr>
      <w:r w:rsidRPr="00655FE2">
        <w:rPr>
          <w:color w:val="000000" w:themeColor="text1"/>
          <w:szCs w:val="24"/>
          <w:lang w:val="ru-RU"/>
        </w:rPr>
        <w:t xml:space="preserve">Проведение операций </w:t>
      </w:r>
      <w:proofErr w:type="spellStart"/>
      <w:r w:rsidRPr="00655FE2">
        <w:rPr>
          <w:color w:val="000000" w:themeColor="text1"/>
          <w:szCs w:val="24"/>
          <w:lang w:val="ru-RU"/>
        </w:rPr>
        <w:t>кохлеарной</w:t>
      </w:r>
      <w:proofErr w:type="spellEnd"/>
      <w:r w:rsidRPr="00655FE2">
        <w:rPr>
          <w:color w:val="000000" w:themeColor="text1"/>
          <w:szCs w:val="24"/>
          <w:lang w:val="ru-RU"/>
        </w:rPr>
        <w:t xml:space="preserve"> имплантации у детей </w:t>
      </w:r>
      <w:proofErr w:type="spellStart"/>
      <w:r w:rsidRPr="00655FE2">
        <w:rPr>
          <w:color w:val="000000" w:themeColor="text1"/>
          <w:szCs w:val="24"/>
          <w:lang w:val="ru-RU"/>
        </w:rPr>
        <w:t>нейросенсорной</w:t>
      </w:r>
      <w:proofErr w:type="spellEnd"/>
      <w:r w:rsidRPr="00655FE2">
        <w:rPr>
          <w:color w:val="000000" w:themeColor="text1"/>
          <w:szCs w:val="24"/>
          <w:lang w:val="ru-RU"/>
        </w:rPr>
        <w:t xml:space="preserve"> глухотой или тугоухостью (пункт №1</w:t>
      </w:r>
      <w:r w:rsidR="00AD0A32" w:rsidRPr="00655FE2">
        <w:rPr>
          <w:color w:val="000000" w:themeColor="text1"/>
          <w:szCs w:val="24"/>
          <w:lang w:val="ru-RU"/>
        </w:rPr>
        <w:t>8</w:t>
      </w:r>
      <w:r w:rsidRPr="00655FE2">
        <w:rPr>
          <w:color w:val="000000" w:themeColor="text1"/>
          <w:szCs w:val="24"/>
          <w:lang w:val="ru-RU"/>
        </w:rPr>
        <w:t>1)</w:t>
      </w:r>
      <w:r w:rsidR="00CC53A6" w:rsidRPr="00655FE2">
        <w:rPr>
          <w:color w:val="000000" w:themeColor="text1"/>
          <w:szCs w:val="24"/>
          <w:lang w:val="ru-RU"/>
        </w:rPr>
        <w:t>.</w:t>
      </w:r>
    </w:p>
    <w:p w:rsidR="008E26B6" w:rsidRPr="00655FE2" w:rsidRDefault="008E26B6" w:rsidP="0020163D">
      <w:pPr>
        <w:rPr>
          <w:color w:val="000000" w:themeColor="text1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793"/>
        <w:gridCol w:w="2143"/>
      </w:tblGrid>
      <w:tr w:rsidR="00D865AE" w:rsidRPr="00655FE2" w:rsidTr="00B73D2D">
        <w:tc>
          <w:tcPr>
            <w:tcW w:w="656" w:type="dxa"/>
            <w:vAlign w:val="center"/>
          </w:tcPr>
          <w:p w:rsidR="00960553" w:rsidRPr="00655FE2" w:rsidRDefault="00960553" w:rsidP="008305EE">
            <w:pPr>
              <w:jc w:val="center"/>
              <w:rPr>
                <w:b/>
                <w:color w:val="000000" w:themeColor="text1"/>
                <w:szCs w:val="24"/>
                <w:lang w:val="ru-RU"/>
              </w:rPr>
            </w:pPr>
            <w:r w:rsidRPr="00655FE2">
              <w:rPr>
                <w:b/>
                <w:color w:val="000000" w:themeColor="text1"/>
                <w:szCs w:val="24"/>
                <w:lang w:val="ru-RU"/>
              </w:rPr>
              <w:t>№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960553" w:rsidRPr="00655FE2" w:rsidRDefault="00960553" w:rsidP="008305EE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caps/>
                <w:color w:val="000000" w:themeColor="text1"/>
                <w:szCs w:val="24"/>
                <w:lang w:val="ru-RU"/>
              </w:rPr>
            </w:pPr>
            <w:r w:rsidRPr="00655FE2">
              <w:rPr>
                <w:b/>
                <w:color w:val="000000" w:themeColor="text1"/>
                <w:szCs w:val="24"/>
                <w:lang w:val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1559" w:type="dxa"/>
            <w:vAlign w:val="center"/>
          </w:tcPr>
          <w:p w:rsidR="00655FE2" w:rsidRDefault="00960553" w:rsidP="008305EE">
            <w:pPr>
              <w:jc w:val="center"/>
              <w:rPr>
                <w:b/>
                <w:color w:val="000000" w:themeColor="text1"/>
                <w:szCs w:val="24"/>
                <w:lang w:val="ru-RU"/>
              </w:rPr>
            </w:pPr>
            <w:r w:rsidRPr="00655FE2">
              <w:rPr>
                <w:b/>
                <w:color w:val="000000" w:themeColor="text1"/>
                <w:szCs w:val="24"/>
                <w:lang w:val="ru-RU"/>
              </w:rPr>
              <w:t>Соответствие со ссылкой на подтверждающие материалы</w:t>
            </w:r>
          </w:p>
          <w:p w:rsidR="00960553" w:rsidRDefault="00960553" w:rsidP="008305EE">
            <w:pPr>
              <w:jc w:val="center"/>
              <w:rPr>
                <w:b/>
                <w:color w:val="000000" w:themeColor="text1"/>
                <w:szCs w:val="24"/>
                <w:lang w:val="ru-RU"/>
              </w:rPr>
            </w:pPr>
            <w:r w:rsidRPr="00655FE2">
              <w:rPr>
                <w:b/>
                <w:color w:val="000000" w:themeColor="text1"/>
                <w:szCs w:val="24"/>
                <w:lang w:val="ru-RU"/>
              </w:rPr>
              <w:t>(Кат № и № стр.)</w:t>
            </w:r>
          </w:p>
          <w:p w:rsidR="00655FE2" w:rsidRPr="00655FE2" w:rsidRDefault="00655FE2" w:rsidP="00BD01AD">
            <w:pPr>
              <w:jc w:val="center"/>
              <w:rPr>
                <w:b/>
                <w:color w:val="000000" w:themeColor="text1"/>
                <w:szCs w:val="24"/>
                <w:lang w:val="ru-RU"/>
              </w:rPr>
            </w:pPr>
            <w:r>
              <w:rPr>
                <w:b/>
                <w:color w:val="000000" w:themeColor="text1"/>
                <w:szCs w:val="24"/>
                <w:lang w:val="ru-RU"/>
              </w:rPr>
              <w:t xml:space="preserve"> А также в случае наличия несоответствий</w:t>
            </w:r>
            <w:r w:rsidR="00BD01AD">
              <w:rPr>
                <w:b/>
                <w:color w:val="000000" w:themeColor="text1"/>
                <w:szCs w:val="24"/>
                <w:lang w:val="ru-RU"/>
              </w:rPr>
              <w:t xml:space="preserve">, </w:t>
            </w:r>
            <w:r>
              <w:rPr>
                <w:b/>
                <w:color w:val="000000" w:themeColor="text1"/>
                <w:szCs w:val="24"/>
                <w:lang w:val="ru-RU"/>
              </w:rPr>
              <w:t>заточек под определенного производителя</w:t>
            </w:r>
            <w:r w:rsidR="00BD01AD">
              <w:rPr>
                <w:b/>
                <w:color w:val="000000" w:themeColor="text1"/>
                <w:szCs w:val="24"/>
                <w:lang w:val="ru-RU"/>
              </w:rPr>
              <w:t xml:space="preserve"> или пунктов ограничивающих участие того или иного производителя</w:t>
            </w:r>
            <w:bookmarkStart w:id="0" w:name="_GoBack"/>
            <w:bookmarkEnd w:id="0"/>
            <w:r>
              <w:rPr>
                <w:b/>
                <w:color w:val="000000" w:themeColor="text1"/>
                <w:szCs w:val="24"/>
                <w:lang w:val="ru-RU"/>
              </w:rPr>
              <w:t xml:space="preserve">, необходимо обосновать с комментариями и приложением подтверждающих данных </w:t>
            </w:r>
          </w:p>
        </w:tc>
      </w:tr>
      <w:tr w:rsidR="00D865AE" w:rsidRPr="00655FE2" w:rsidTr="00B73D2D">
        <w:tc>
          <w:tcPr>
            <w:tcW w:w="656" w:type="dxa"/>
            <w:vAlign w:val="center"/>
          </w:tcPr>
          <w:p w:rsidR="00F949D5" w:rsidRPr="00655FE2" w:rsidRDefault="00D75EEC" w:rsidP="0071435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Cs w:val="24"/>
                <w:lang w:val="ru-RU" w:eastAsia="ru-RU"/>
              </w:rPr>
            </w:pPr>
            <w:r w:rsidRPr="00655FE2">
              <w:rPr>
                <w:b/>
                <w:color w:val="000000" w:themeColor="text1"/>
                <w:szCs w:val="24"/>
                <w:lang w:val="ru-RU" w:eastAsia="ru-RU"/>
              </w:rPr>
              <w:t>1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949D5" w:rsidRPr="00655FE2" w:rsidRDefault="0071435C" w:rsidP="005779D9">
            <w:pPr>
              <w:jc w:val="both"/>
              <w:rPr>
                <w:b/>
                <w:color w:val="000000" w:themeColor="text1"/>
                <w:szCs w:val="24"/>
                <w:lang w:val="ru-RU"/>
              </w:rPr>
            </w:pPr>
            <w:r w:rsidRPr="00655FE2">
              <w:rPr>
                <w:b/>
                <w:color w:val="000000" w:themeColor="text1"/>
                <w:szCs w:val="24"/>
                <w:lang w:val="ru-RU"/>
              </w:rPr>
              <w:t xml:space="preserve">Система реабилитации для пациентов с </w:t>
            </w:r>
            <w:proofErr w:type="spellStart"/>
            <w:r w:rsidRPr="00655FE2">
              <w:rPr>
                <w:b/>
                <w:color w:val="000000" w:themeColor="text1"/>
                <w:szCs w:val="24"/>
                <w:lang w:val="ru-RU"/>
              </w:rPr>
              <w:t>сенсоневральной</w:t>
            </w:r>
            <w:proofErr w:type="spellEnd"/>
            <w:r w:rsidRPr="00655FE2">
              <w:rPr>
                <w:b/>
                <w:color w:val="000000" w:themeColor="text1"/>
                <w:szCs w:val="24"/>
                <w:lang w:val="ru-RU"/>
              </w:rPr>
              <w:t xml:space="preserve"> тугоухостью четвертой степени и глухотой с ре</w:t>
            </w:r>
            <w:r w:rsidR="005779D9" w:rsidRPr="00655FE2">
              <w:rPr>
                <w:b/>
                <w:color w:val="000000" w:themeColor="text1"/>
                <w:szCs w:val="24"/>
                <w:lang w:val="ru-RU"/>
              </w:rPr>
              <w:t>чевым процессором заушного типа.</w:t>
            </w:r>
          </w:p>
        </w:tc>
        <w:tc>
          <w:tcPr>
            <w:tcW w:w="1559" w:type="dxa"/>
          </w:tcPr>
          <w:p w:rsidR="00F949D5" w:rsidRPr="00655FE2" w:rsidRDefault="00F949D5" w:rsidP="008305EE">
            <w:pPr>
              <w:jc w:val="center"/>
              <w:rPr>
                <w:b/>
                <w:color w:val="000000" w:themeColor="text1"/>
                <w:szCs w:val="24"/>
                <w:lang w:val="ru-RU"/>
              </w:rPr>
            </w:pPr>
          </w:p>
        </w:tc>
      </w:tr>
      <w:tr w:rsidR="00D865AE" w:rsidRPr="00655FE2" w:rsidTr="00B73D2D">
        <w:tc>
          <w:tcPr>
            <w:tcW w:w="656" w:type="dxa"/>
          </w:tcPr>
          <w:p w:rsidR="00B604EB" w:rsidRPr="00655FE2" w:rsidRDefault="00B604EB" w:rsidP="008305E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</w:tc>
        <w:tc>
          <w:tcPr>
            <w:tcW w:w="8417" w:type="dxa"/>
            <w:shd w:val="clear" w:color="auto" w:fill="auto"/>
          </w:tcPr>
          <w:p w:rsidR="00B604EB" w:rsidRPr="00655FE2" w:rsidRDefault="00B604EB" w:rsidP="008305EE">
            <w:pPr>
              <w:rPr>
                <w:b/>
                <w:color w:val="000000" w:themeColor="text1"/>
                <w:szCs w:val="24"/>
                <w:lang w:val="ru-RU"/>
              </w:rPr>
            </w:pPr>
            <w:r w:rsidRPr="00655FE2">
              <w:rPr>
                <w:b/>
                <w:color w:val="000000" w:themeColor="text1"/>
                <w:szCs w:val="24"/>
                <w:lang w:val="ru-RU"/>
              </w:rPr>
              <w:t>Модель:</w:t>
            </w:r>
          </w:p>
        </w:tc>
        <w:tc>
          <w:tcPr>
            <w:tcW w:w="1559" w:type="dxa"/>
          </w:tcPr>
          <w:p w:rsidR="00B604EB" w:rsidRPr="00655FE2" w:rsidRDefault="00B604EB" w:rsidP="008305EE">
            <w:pPr>
              <w:rPr>
                <w:b/>
                <w:color w:val="000000" w:themeColor="text1"/>
                <w:szCs w:val="24"/>
                <w:lang w:val="ru-RU"/>
              </w:rPr>
            </w:pPr>
          </w:p>
        </w:tc>
      </w:tr>
      <w:tr w:rsidR="00D865AE" w:rsidRPr="00655FE2" w:rsidTr="00B73D2D">
        <w:tc>
          <w:tcPr>
            <w:tcW w:w="656" w:type="dxa"/>
          </w:tcPr>
          <w:p w:rsidR="00B604EB" w:rsidRPr="00655FE2" w:rsidRDefault="00B604EB" w:rsidP="008305E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</w:tc>
        <w:tc>
          <w:tcPr>
            <w:tcW w:w="8417" w:type="dxa"/>
            <w:shd w:val="clear" w:color="auto" w:fill="auto"/>
          </w:tcPr>
          <w:p w:rsidR="00B604EB" w:rsidRPr="00655FE2" w:rsidRDefault="00B604EB" w:rsidP="008305EE">
            <w:pPr>
              <w:rPr>
                <w:b/>
                <w:color w:val="000000" w:themeColor="text1"/>
                <w:szCs w:val="24"/>
                <w:lang w:val="ru-RU"/>
              </w:rPr>
            </w:pPr>
            <w:r w:rsidRPr="00655FE2">
              <w:rPr>
                <w:b/>
                <w:color w:val="000000" w:themeColor="text1"/>
                <w:szCs w:val="24"/>
                <w:lang w:val="ru-RU"/>
              </w:rPr>
              <w:t>Производитель и страна Происхождения:</w:t>
            </w:r>
          </w:p>
        </w:tc>
        <w:tc>
          <w:tcPr>
            <w:tcW w:w="1559" w:type="dxa"/>
          </w:tcPr>
          <w:p w:rsidR="00B604EB" w:rsidRPr="00655FE2" w:rsidRDefault="00B604EB" w:rsidP="008305EE">
            <w:pPr>
              <w:rPr>
                <w:b/>
                <w:color w:val="000000" w:themeColor="text1"/>
                <w:szCs w:val="24"/>
                <w:lang w:val="ru-RU"/>
              </w:rPr>
            </w:pPr>
          </w:p>
        </w:tc>
      </w:tr>
      <w:tr w:rsidR="00C23BD8" w:rsidRPr="00655FE2" w:rsidTr="00B73D2D">
        <w:tc>
          <w:tcPr>
            <w:tcW w:w="656" w:type="dxa"/>
            <w:vAlign w:val="center"/>
          </w:tcPr>
          <w:p w:rsidR="00C23BD8" w:rsidRPr="00655FE2" w:rsidRDefault="00C23BD8" w:rsidP="000B752F">
            <w:pPr>
              <w:tabs>
                <w:tab w:val="left" w:pos="709"/>
              </w:tabs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8417" w:type="dxa"/>
            <w:shd w:val="clear" w:color="auto" w:fill="auto"/>
            <w:vAlign w:val="center"/>
          </w:tcPr>
          <w:p w:rsidR="00C23BD8" w:rsidRPr="00655FE2" w:rsidRDefault="00C23BD8" w:rsidP="000B752F">
            <w:pPr>
              <w:rPr>
                <w:b/>
                <w:color w:val="000000" w:themeColor="text1"/>
                <w:szCs w:val="24"/>
                <w:lang w:val="ru-RU"/>
              </w:rPr>
            </w:pPr>
            <w:r w:rsidRPr="00655FE2">
              <w:rPr>
                <w:b/>
                <w:color w:val="000000" w:themeColor="text1"/>
                <w:szCs w:val="24"/>
                <w:lang w:val="ru-RU"/>
              </w:rPr>
              <w:t>Наличие авторизации завода-производителя:</w:t>
            </w:r>
          </w:p>
        </w:tc>
        <w:tc>
          <w:tcPr>
            <w:tcW w:w="1559" w:type="dxa"/>
          </w:tcPr>
          <w:p w:rsidR="00C23BD8" w:rsidRPr="00655FE2" w:rsidRDefault="00C23BD8" w:rsidP="000B752F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8417" w:type="dxa"/>
            <w:shd w:val="clear" w:color="auto" w:fill="auto"/>
          </w:tcPr>
          <w:p w:rsidR="00CC53A6" w:rsidRPr="00655FE2" w:rsidRDefault="00F870CC" w:rsidP="00CC53A6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>Назначение</w:t>
            </w:r>
            <w:r w:rsidRPr="00655FE2">
              <w:rPr>
                <w:szCs w:val="24"/>
                <w:lang w:val="ru-RU"/>
              </w:rPr>
              <w:t xml:space="preserve">: Комплекс лечебных, аппаратных и реабилитационных товаров и услуг для лечения детей с тяжёлой степенью </w:t>
            </w:r>
            <w:proofErr w:type="spellStart"/>
            <w:r w:rsidRPr="00655FE2">
              <w:rPr>
                <w:szCs w:val="24"/>
                <w:lang w:val="ru-RU"/>
              </w:rPr>
              <w:t>сенсоневральной</w:t>
            </w:r>
            <w:proofErr w:type="spellEnd"/>
            <w:r w:rsidRPr="00655FE2">
              <w:rPr>
                <w:szCs w:val="24"/>
                <w:lang w:val="ru-RU"/>
              </w:rPr>
              <w:t xml:space="preserve"> тугоухости и глухотой в </w:t>
            </w:r>
            <w:r w:rsidR="00CC53A6" w:rsidRPr="00655FE2">
              <w:rPr>
                <w:szCs w:val="24"/>
                <w:lang w:val="ru-RU"/>
              </w:rPr>
              <w:t xml:space="preserve">возрасте от </w:t>
            </w:r>
            <w:r w:rsidR="00237152" w:rsidRPr="00655FE2">
              <w:rPr>
                <w:szCs w:val="24"/>
                <w:lang w:val="ru-RU"/>
              </w:rPr>
              <w:t>1 года</w:t>
            </w:r>
            <w:r w:rsidR="00CC53A6" w:rsidRPr="00655FE2">
              <w:rPr>
                <w:szCs w:val="24"/>
                <w:lang w:val="ru-RU"/>
              </w:rPr>
              <w:t xml:space="preserve"> до 5 лет.</w:t>
            </w:r>
          </w:p>
          <w:p w:rsidR="00F870CC" w:rsidRPr="00655FE2" w:rsidRDefault="00CC53A6" w:rsidP="00CC53A6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Рекомендуемый возраст должен быть подтвержден независимым органом (FDA).</w:t>
            </w:r>
          </w:p>
        </w:tc>
        <w:tc>
          <w:tcPr>
            <w:tcW w:w="1559" w:type="dxa"/>
          </w:tcPr>
          <w:p w:rsidR="00F870CC" w:rsidRPr="00655FE2" w:rsidRDefault="00F870CC" w:rsidP="008305EE">
            <w:pPr>
              <w:rPr>
                <w:color w:val="000000" w:themeColor="text1"/>
                <w:szCs w:val="24"/>
                <w:lang w:val="ru-RU" w:eastAsia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0D0C4F" w:rsidP="00CC53A6">
            <w:pPr>
              <w:tabs>
                <w:tab w:val="left" w:pos="709"/>
                <w:tab w:val="left" w:pos="851"/>
              </w:tabs>
              <w:ind w:left="-197" w:right="57"/>
              <w:rPr>
                <w:b/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 xml:space="preserve">    </w:t>
            </w:r>
            <w:r w:rsidR="00F870CC" w:rsidRPr="00655FE2">
              <w:rPr>
                <w:b/>
                <w:szCs w:val="24"/>
                <w:lang w:val="ru-RU"/>
              </w:rPr>
              <w:t>Технические требования: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jc w:val="both"/>
              <w:rPr>
                <w:color w:val="000000" w:themeColor="text1"/>
                <w:szCs w:val="24"/>
                <w:lang w:val="ru-RU" w:eastAsia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0B752F">
            <w:pPr>
              <w:tabs>
                <w:tab w:val="left" w:pos="709"/>
                <w:tab w:val="left" w:pos="851"/>
              </w:tabs>
              <w:ind w:left="57" w:right="57"/>
              <w:jc w:val="both"/>
              <w:rPr>
                <w:b/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Система </w:t>
            </w:r>
            <w:proofErr w:type="spellStart"/>
            <w:r w:rsidRPr="00655FE2">
              <w:rPr>
                <w:szCs w:val="24"/>
                <w:lang w:val="ru-RU"/>
              </w:rPr>
              <w:t>кохлеарной</w:t>
            </w:r>
            <w:proofErr w:type="spellEnd"/>
            <w:r w:rsidRPr="00655FE2">
              <w:rPr>
                <w:szCs w:val="24"/>
                <w:lang w:val="ru-RU"/>
              </w:rPr>
              <w:t xml:space="preserve"> имплантации в составе: Многоканальный </w:t>
            </w:r>
            <w:proofErr w:type="spellStart"/>
            <w:r w:rsidRPr="00655FE2">
              <w:rPr>
                <w:szCs w:val="24"/>
                <w:lang w:val="ru-RU"/>
              </w:rPr>
              <w:t>кохлеарный</w:t>
            </w:r>
            <w:proofErr w:type="spellEnd"/>
            <w:r w:rsidRPr="00655FE2">
              <w:rPr>
                <w:szCs w:val="24"/>
                <w:lang w:val="ru-RU"/>
              </w:rPr>
              <w:t xml:space="preserve"> </w:t>
            </w:r>
            <w:proofErr w:type="spellStart"/>
            <w:r w:rsidRPr="00655FE2">
              <w:rPr>
                <w:szCs w:val="24"/>
                <w:lang w:val="ru-RU"/>
              </w:rPr>
              <w:t>имплант</w:t>
            </w:r>
            <w:proofErr w:type="spellEnd"/>
            <w:r w:rsidRPr="00655FE2">
              <w:rPr>
                <w:szCs w:val="24"/>
                <w:lang w:val="ru-RU"/>
              </w:rPr>
              <w:t xml:space="preserve"> с речевым процессором заушного типа;</w:t>
            </w:r>
          </w:p>
        </w:tc>
        <w:tc>
          <w:tcPr>
            <w:tcW w:w="1559" w:type="dxa"/>
          </w:tcPr>
          <w:p w:rsidR="00F870CC" w:rsidRPr="00655FE2" w:rsidRDefault="00F870CC">
            <w:pPr>
              <w:pStyle w:val="Pa0"/>
              <w:spacing w:after="4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CC53A6" w:rsidP="007648DA">
            <w:pPr>
              <w:ind w:left="57" w:right="57"/>
              <w:jc w:val="both"/>
              <w:rPr>
                <w:b/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Удароустойчивый корпус </w:t>
            </w:r>
            <w:proofErr w:type="spellStart"/>
            <w:r w:rsidRPr="00655FE2">
              <w:rPr>
                <w:szCs w:val="24"/>
                <w:lang w:val="ru-RU"/>
              </w:rPr>
              <w:t>импланта</w:t>
            </w:r>
            <w:proofErr w:type="spellEnd"/>
            <w:r w:rsidRPr="00655FE2">
              <w:rPr>
                <w:szCs w:val="24"/>
                <w:lang w:val="ru-RU"/>
              </w:rPr>
              <w:t xml:space="preserve"> из титана или его сплава отвечающего функциональному назначению товара, обеспечивающего фиксацию </w:t>
            </w:r>
            <w:proofErr w:type="spellStart"/>
            <w:r w:rsidRPr="00655FE2">
              <w:rPr>
                <w:szCs w:val="24"/>
                <w:lang w:val="ru-RU"/>
              </w:rPr>
              <w:t>импланта</w:t>
            </w:r>
            <w:proofErr w:type="spellEnd"/>
            <w:r w:rsidRPr="00655FE2">
              <w:rPr>
                <w:szCs w:val="24"/>
                <w:lang w:val="ru-RU"/>
              </w:rPr>
              <w:t xml:space="preserve"> (магнита) без использования бандажей и </w:t>
            </w:r>
            <w:proofErr w:type="spellStart"/>
            <w:r w:rsidRPr="00655FE2">
              <w:rPr>
                <w:szCs w:val="24"/>
                <w:lang w:val="ru-RU"/>
              </w:rPr>
              <w:t>фикисрущих</w:t>
            </w:r>
            <w:proofErr w:type="spellEnd"/>
            <w:r w:rsidRPr="00655FE2">
              <w:rPr>
                <w:szCs w:val="24"/>
                <w:lang w:val="ru-RU"/>
              </w:rPr>
              <w:t xml:space="preserve"> винтов и обеспечивающих соответствие по П.13;</w:t>
            </w:r>
            <w:r w:rsidRPr="00655FE2">
              <w:rPr>
                <w:rStyle w:val="aa"/>
                <w:b/>
                <w:szCs w:val="24"/>
              </w:rPr>
              <w:footnoteReference w:id="1"/>
            </w:r>
          </w:p>
        </w:tc>
        <w:tc>
          <w:tcPr>
            <w:tcW w:w="1559" w:type="dxa"/>
          </w:tcPr>
          <w:p w:rsidR="00F870CC" w:rsidRPr="00655FE2" w:rsidRDefault="00F870CC">
            <w:pPr>
              <w:pStyle w:val="Pa0"/>
              <w:spacing w:after="4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E3692D" w:rsidP="007648DA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Толщина вставляемого внутреннего </w:t>
            </w:r>
            <w:proofErr w:type="spellStart"/>
            <w:r w:rsidRPr="00655FE2">
              <w:rPr>
                <w:szCs w:val="24"/>
                <w:lang w:val="ru-RU"/>
              </w:rPr>
              <w:t>импланта</w:t>
            </w:r>
            <w:proofErr w:type="spellEnd"/>
            <w:r w:rsidRPr="00655FE2">
              <w:rPr>
                <w:szCs w:val="24"/>
                <w:lang w:val="ru-RU"/>
              </w:rPr>
              <w:t xml:space="preserve"> не более 5,9 мм</w:t>
            </w:r>
            <w:r w:rsidR="00FA795B" w:rsidRPr="00655FE2">
              <w:rPr>
                <w:szCs w:val="24"/>
                <w:lang w:val="ru-RU"/>
              </w:rPr>
              <w:t xml:space="preserve"> включая дополнительные крепления и устройства (при наличии)</w:t>
            </w:r>
            <w:r w:rsidRPr="00655FE2">
              <w:rPr>
                <w:szCs w:val="24"/>
                <w:lang w:val="ru-RU"/>
              </w:rPr>
              <w:t>;</w:t>
            </w:r>
          </w:p>
        </w:tc>
        <w:tc>
          <w:tcPr>
            <w:tcW w:w="1559" w:type="dxa"/>
          </w:tcPr>
          <w:p w:rsidR="00F870CC" w:rsidRPr="00655FE2" w:rsidRDefault="00F870CC">
            <w:pPr>
              <w:pStyle w:val="Pa0"/>
              <w:spacing w:after="4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4.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0B752F">
            <w:pPr>
              <w:ind w:left="57" w:right="57"/>
              <w:jc w:val="both"/>
              <w:rPr>
                <w:b/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Количество активных электродов, вводимых в улитку, на электродной решетке не менее 20;</w:t>
            </w:r>
          </w:p>
        </w:tc>
        <w:tc>
          <w:tcPr>
            <w:tcW w:w="1559" w:type="dxa"/>
          </w:tcPr>
          <w:p w:rsidR="00F870CC" w:rsidRPr="00655FE2" w:rsidRDefault="00F870CC">
            <w:pPr>
              <w:pStyle w:val="Pa0"/>
              <w:spacing w:after="4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5.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E4560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Глубина погружения электронной решетки в улитку не менее </w:t>
            </w:r>
            <w:r w:rsidR="00E4560F" w:rsidRPr="00655FE2">
              <w:rPr>
                <w:szCs w:val="24"/>
                <w:lang w:val="ru-RU"/>
              </w:rPr>
              <w:t>20</w:t>
            </w:r>
            <w:r w:rsidR="00BC60E7" w:rsidRPr="00655FE2">
              <w:rPr>
                <w:szCs w:val="24"/>
                <w:lang w:val="ru-RU"/>
              </w:rPr>
              <w:t xml:space="preserve"> </w:t>
            </w:r>
            <w:r w:rsidRPr="00655FE2">
              <w:rPr>
                <w:szCs w:val="24"/>
                <w:lang w:val="ru-RU"/>
              </w:rPr>
              <w:t>мм;</w:t>
            </w:r>
          </w:p>
        </w:tc>
        <w:tc>
          <w:tcPr>
            <w:tcW w:w="1559" w:type="dxa"/>
          </w:tcPr>
          <w:p w:rsidR="00F870CC" w:rsidRPr="00655FE2" w:rsidRDefault="00F870CC">
            <w:pPr>
              <w:pStyle w:val="Pa0"/>
              <w:spacing w:after="4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6.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7560B7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Количество дополнительных электродов за пределами улитки не менее </w:t>
            </w:r>
            <w:r w:rsidR="00E4560F" w:rsidRPr="00655FE2">
              <w:rPr>
                <w:szCs w:val="24"/>
                <w:lang w:val="ru-RU"/>
              </w:rPr>
              <w:t>1</w:t>
            </w:r>
            <w:r w:rsidRPr="00655FE2">
              <w:rPr>
                <w:szCs w:val="24"/>
                <w:lang w:val="ru-RU"/>
              </w:rPr>
              <w:t>;</w:t>
            </w:r>
          </w:p>
        </w:tc>
        <w:tc>
          <w:tcPr>
            <w:tcW w:w="1559" w:type="dxa"/>
          </w:tcPr>
          <w:p w:rsidR="00F870CC" w:rsidRPr="00655FE2" w:rsidRDefault="00F870CC">
            <w:pPr>
              <w:pStyle w:val="Pa0"/>
              <w:spacing w:after="4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7.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Количество независимых источников тока для стимуляции не менее 20;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8.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BC60E7" w:rsidP="007648DA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Тип электрода вводимого в улитку: - </w:t>
            </w:r>
            <w:r w:rsidR="007648DA" w:rsidRPr="00655FE2">
              <w:rPr>
                <w:szCs w:val="24"/>
                <w:lang w:val="ru-RU"/>
              </w:rPr>
              <w:t xml:space="preserve">прямой, </w:t>
            </w:r>
            <w:r w:rsidRPr="00655FE2">
              <w:rPr>
                <w:szCs w:val="24"/>
                <w:lang w:val="ru-RU"/>
              </w:rPr>
              <w:t xml:space="preserve">с возможностью извлечения без нарушения структур улитки и </w:t>
            </w:r>
            <w:r w:rsidR="004848ED" w:rsidRPr="00655FE2">
              <w:rPr>
                <w:szCs w:val="24"/>
                <w:lang w:val="ru-RU"/>
              </w:rPr>
              <w:t>последующего</w:t>
            </w:r>
            <w:r w:rsidRPr="00655FE2">
              <w:rPr>
                <w:szCs w:val="24"/>
                <w:lang w:val="ru-RU"/>
              </w:rPr>
              <w:t xml:space="preserve"> повторного введения </w:t>
            </w:r>
            <w:proofErr w:type="spellStart"/>
            <w:r w:rsidRPr="00655FE2">
              <w:rPr>
                <w:szCs w:val="24"/>
                <w:lang w:val="ru-RU"/>
              </w:rPr>
              <w:t>интраоперационно</w:t>
            </w:r>
            <w:proofErr w:type="spellEnd"/>
            <w:r w:rsidRPr="00655FE2">
              <w:rPr>
                <w:szCs w:val="24"/>
                <w:lang w:val="ru-RU"/>
              </w:rPr>
              <w:t>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9.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Аккумуляторный блок питания;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10.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7560B7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Возможность настройки до 4 программ прослушивания с помощью пульта дистанционного управления входящего в комплект системы (</w:t>
            </w:r>
            <w:proofErr w:type="spellStart"/>
            <w:r w:rsidRPr="00655FE2">
              <w:rPr>
                <w:szCs w:val="24"/>
                <w:lang w:val="ru-RU"/>
              </w:rPr>
              <w:t>стриммер</w:t>
            </w:r>
            <w:proofErr w:type="spellEnd"/>
            <w:r w:rsidRPr="00655FE2">
              <w:rPr>
                <w:szCs w:val="24"/>
                <w:lang w:val="ru-RU"/>
              </w:rPr>
              <w:t xml:space="preserve"> в качестве пульта дистанционного управления не рассматривается);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11.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Возможность измерения импеданса каждого канала и телеметрия электроники </w:t>
            </w:r>
            <w:proofErr w:type="spellStart"/>
            <w:r w:rsidRPr="00655FE2">
              <w:rPr>
                <w:szCs w:val="24"/>
                <w:lang w:val="ru-RU"/>
              </w:rPr>
              <w:t>импланта</w:t>
            </w:r>
            <w:proofErr w:type="spellEnd"/>
            <w:r w:rsidRPr="00655FE2">
              <w:rPr>
                <w:szCs w:val="24"/>
                <w:lang w:val="ru-RU"/>
              </w:rPr>
              <w:t>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12.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Телеметрия нервного ответа;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13.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755989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Возможность проведения МРТ</w:t>
            </w:r>
            <w:r w:rsidR="00FA795B" w:rsidRPr="00655FE2">
              <w:rPr>
                <w:szCs w:val="24"/>
                <w:lang w:val="ru-RU"/>
              </w:rPr>
              <w:t xml:space="preserve"> </w:t>
            </w:r>
            <w:r w:rsidR="00755989" w:rsidRPr="00655FE2">
              <w:rPr>
                <w:szCs w:val="24"/>
                <w:lang w:val="ru-RU"/>
              </w:rPr>
              <w:t xml:space="preserve">от </w:t>
            </w:r>
            <w:r w:rsidRPr="00655FE2">
              <w:rPr>
                <w:szCs w:val="24"/>
                <w:lang w:val="ru-RU"/>
              </w:rPr>
              <w:t>3,0 Тл</w:t>
            </w:r>
            <w:r w:rsidR="007560B7" w:rsidRPr="00655FE2">
              <w:rPr>
                <w:szCs w:val="24"/>
                <w:lang w:val="ru-RU"/>
              </w:rPr>
              <w:t xml:space="preserve"> и более</w:t>
            </w:r>
            <w:r w:rsidRPr="00655FE2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14.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7560B7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Регулировка громкости, переключение программ и настройка программ прослушивания пультом дистанционного управления (</w:t>
            </w:r>
            <w:proofErr w:type="spellStart"/>
            <w:r w:rsidRPr="00655FE2">
              <w:rPr>
                <w:szCs w:val="24"/>
                <w:lang w:val="ru-RU"/>
              </w:rPr>
              <w:t>стриммер</w:t>
            </w:r>
            <w:proofErr w:type="spellEnd"/>
            <w:r w:rsidRPr="00655FE2">
              <w:rPr>
                <w:szCs w:val="24"/>
                <w:lang w:val="ru-RU"/>
              </w:rPr>
              <w:t xml:space="preserve"> не рассматривается как пульт дистанционного управления);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15.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29357B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Речевой процессор заушного типа;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16.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Светодиодная индикация работы процессора и разряда батарей;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17.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Частотный диапазон до 7 900 Гц;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18.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Скорость стимуляции общая, не менее 31 500 Гц;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F870CC" w:rsidRPr="00655FE2" w:rsidTr="00B73D2D">
        <w:tc>
          <w:tcPr>
            <w:tcW w:w="656" w:type="dxa"/>
            <w:vAlign w:val="center"/>
          </w:tcPr>
          <w:p w:rsidR="00F870CC" w:rsidRPr="00655FE2" w:rsidRDefault="00F870CC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19.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F870CC" w:rsidRPr="00655FE2" w:rsidRDefault="00F870CC" w:rsidP="00BC60E7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Скорость стимуляции на канал, не менее </w:t>
            </w:r>
            <w:r w:rsidR="00BC60E7" w:rsidRPr="00655FE2">
              <w:rPr>
                <w:szCs w:val="24"/>
                <w:lang w:val="ru-RU"/>
              </w:rPr>
              <w:t>9</w:t>
            </w:r>
            <w:r w:rsidRPr="00655FE2">
              <w:rPr>
                <w:szCs w:val="24"/>
                <w:lang w:val="ru-RU"/>
              </w:rPr>
              <w:t>00 Гц;</w:t>
            </w:r>
          </w:p>
        </w:tc>
        <w:tc>
          <w:tcPr>
            <w:tcW w:w="1559" w:type="dxa"/>
          </w:tcPr>
          <w:p w:rsidR="00F870CC" w:rsidRPr="00655FE2" w:rsidRDefault="00F870CC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541EC0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20.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BC60E7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Магниты (Участник должен предоставить комплект магнитов обеспечивающих их замену по мере роста ребёнка в течение 10 лет);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541EC0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21.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C60ADE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Продолжительность работы от одного комплекта батарей не менее 3 дней (суток). Указать номинальную общую скорость стимуляции, при которой декларируется продолжительность работы батареи;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AD53D2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22.</w:t>
            </w:r>
          </w:p>
          <w:p w:rsidR="00AD53D2" w:rsidRPr="00655FE2" w:rsidRDefault="00AD53D2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Дополнительное оборудование</w:t>
            </w:r>
            <w:r w:rsidR="007648DA" w:rsidRPr="00655FE2">
              <w:rPr>
                <w:szCs w:val="24"/>
                <w:lang w:val="ru-RU"/>
              </w:rPr>
              <w:t xml:space="preserve"> и инструментария</w:t>
            </w:r>
            <w:r w:rsidRPr="00655FE2">
              <w:rPr>
                <w:szCs w:val="24"/>
                <w:lang w:val="ru-RU"/>
              </w:rPr>
              <w:t xml:space="preserve">, обеспечивающее </w:t>
            </w:r>
            <w:r w:rsidRPr="00655FE2">
              <w:rPr>
                <w:szCs w:val="24"/>
                <w:lang w:val="uz-Cyrl-UZ"/>
              </w:rPr>
              <w:t xml:space="preserve">проведение операций, </w:t>
            </w:r>
            <w:r w:rsidRPr="00655FE2">
              <w:rPr>
                <w:szCs w:val="24"/>
                <w:lang w:val="ru-RU"/>
              </w:rPr>
              <w:t xml:space="preserve">подключение, работоспособность и настройку системы (1 комплект на 50 </w:t>
            </w:r>
            <w:proofErr w:type="spellStart"/>
            <w:r w:rsidRPr="00655FE2">
              <w:rPr>
                <w:szCs w:val="24"/>
                <w:lang w:val="ru-RU"/>
              </w:rPr>
              <w:t>кохлеарных</w:t>
            </w:r>
            <w:proofErr w:type="spellEnd"/>
            <w:r w:rsidRPr="00655FE2">
              <w:rPr>
                <w:szCs w:val="24"/>
                <w:lang w:val="ru-RU"/>
              </w:rPr>
              <w:t xml:space="preserve"> </w:t>
            </w:r>
            <w:proofErr w:type="spellStart"/>
            <w:r w:rsidRPr="00655FE2">
              <w:rPr>
                <w:szCs w:val="24"/>
                <w:lang w:val="ru-RU"/>
              </w:rPr>
              <w:t>имплантов</w:t>
            </w:r>
            <w:proofErr w:type="spellEnd"/>
            <w:r w:rsidRPr="00655FE2">
              <w:rPr>
                <w:szCs w:val="24"/>
                <w:lang w:val="ru-RU"/>
              </w:rPr>
              <w:t>);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0B752F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>Требования по комплектации: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AD53D2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23.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7648DA" w:rsidP="008E4FA5">
            <w:pPr>
              <w:ind w:left="57" w:right="57"/>
              <w:jc w:val="both"/>
              <w:rPr>
                <w:b/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 xml:space="preserve">Комплектация </w:t>
            </w:r>
            <w:r w:rsidR="00AD53D2" w:rsidRPr="00655FE2">
              <w:rPr>
                <w:b/>
                <w:szCs w:val="24"/>
                <w:lang w:val="ru-RU"/>
              </w:rPr>
              <w:t xml:space="preserve">системы </w:t>
            </w:r>
            <w:proofErr w:type="spellStart"/>
            <w:r w:rsidR="00AD53D2" w:rsidRPr="00655FE2">
              <w:rPr>
                <w:b/>
                <w:szCs w:val="24"/>
                <w:lang w:val="ru-RU"/>
              </w:rPr>
              <w:t>кохлеарной</w:t>
            </w:r>
            <w:proofErr w:type="spellEnd"/>
            <w:r w:rsidR="00AD53D2" w:rsidRPr="00655FE2">
              <w:rPr>
                <w:b/>
                <w:szCs w:val="24"/>
                <w:lang w:val="ru-RU"/>
              </w:rPr>
              <w:t xml:space="preserve"> имплантации:</w:t>
            </w:r>
          </w:p>
          <w:p w:rsidR="00C60ADE" w:rsidRPr="00655FE2" w:rsidRDefault="00C60ADE" w:rsidP="00C60ADE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Участни</w:t>
            </w:r>
            <w:r w:rsidR="007648DA" w:rsidRPr="00655FE2">
              <w:rPr>
                <w:szCs w:val="24"/>
                <w:lang w:val="ru-RU"/>
              </w:rPr>
              <w:t>к должен специфицировать полную</w:t>
            </w:r>
            <w:r w:rsidRPr="00655FE2">
              <w:rPr>
                <w:szCs w:val="24"/>
                <w:lang w:val="ru-RU"/>
              </w:rPr>
              <w:t xml:space="preserve"> комплектацию системы и отдельно дополнительные комплектующие с указанием каталожных номеров оборудования и </w:t>
            </w:r>
            <w:r w:rsidR="007648DA" w:rsidRPr="00655FE2">
              <w:rPr>
                <w:szCs w:val="24"/>
                <w:lang w:val="ru-RU"/>
              </w:rPr>
              <w:t>аксессуаров,</w:t>
            </w:r>
            <w:r w:rsidRPr="00655FE2">
              <w:rPr>
                <w:szCs w:val="24"/>
                <w:lang w:val="ru-RU"/>
              </w:rPr>
              <w:t xml:space="preserve"> входящих в базовую комплектацию системы, а также их количества. </w:t>
            </w:r>
            <w:r w:rsidR="007648DA" w:rsidRPr="00655FE2">
              <w:rPr>
                <w:szCs w:val="24"/>
                <w:lang w:val="ru-RU"/>
              </w:rPr>
              <w:t xml:space="preserve">Комплектация системы </w:t>
            </w:r>
            <w:r w:rsidRPr="00655FE2">
              <w:rPr>
                <w:szCs w:val="24"/>
                <w:lang w:val="ru-RU"/>
              </w:rPr>
              <w:t xml:space="preserve">должна включать все компоненты для обеспечения выполнения системой своего назначения (см. п. Назначение.) до истечения срока гарантии на </w:t>
            </w:r>
            <w:proofErr w:type="spellStart"/>
            <w:r w:rsidRPr="00655FE2">
              <w:rPr>
                <w:szCs w:val="24"/>
                <w:lang w:val="ru-RU"/>
              </w:rPr>
              <w:t>имплант</w:t>
            </w:r>
            <w:proofErr w:type="spellEnd"/>
            <w:r w:rsidRPr="00655FE2">
              <w:rPr>
                <w:szCs w:val="24"/>
                <w:lang w:val="ru-RU"/>
              </w:rPr>
              <w:t>.</w:t>
            </w:r>
          </w:p>
          <w:p w:rsidR="00C60ADE" w:rsidRPr="00655FE2" w:rsidRDefault="00B73D2D" w:rsidP="00C60ADE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Комплектация аксессуаров может быть иной, однако должна полностью обеспечивать выполнение функционального назначения оборудования без ухудшения его свойств согласно заявленному классу системы и используемых технологий.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C60ADE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lastRenderedPageBreak/>
              <w:t>24.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7648DA">
            <w:pPr>
              <w:ind w:left="57" w:right="57"/>
              <w:jc w:val="both"/>
              <w:rPr>
                <w:b/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>Дополнительные комплектующие и аксессуары:</w:t>
            </w:r>
            <w:r w:rsidRPr="00655FE2">
              <w:rPr>
                <w:szCs w:val="24"/>
                <w:lang w:val="ru-RU"/>
              </w:rPr>
              <w:t xml:space="preserve"> принимая во внимание, что закупаемые изделия безвозмездно передаются в лечебные учреждения, </w:t>
            </w:r>
            <w:r w:rsidR="007648DA" w:rsidRPr="00655FE2">
              <w:rPr>
                <w:szCs w:val="24"/>
                <w:lang w:val="ru-RU"/>
              </w:rPr>
              <w:t>у</w:t>
            </w:r>
            <w:r w:rsidRPr="00655FE2">
              <w:rPr>
                <w:szCs w:val="24"/>
                <w:lang w:val="ru-RU"/>
              </w:rPr>
              <w:t>частники должны включить в свое предложение дополнительные комплектующие и аксессуары: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C60ADE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</w:t>
            </w:r>
            <w:r w:rsidR="00C60ADE" w:rsidRPr="00655FE2">
              <w:rPr>
                <w:szCs w:val="24"/>
                <w:lang w:val="ru-RU"/>
              </w:rPr>
              <w:t>4</w:t>
            </w:r>
            <w:r w:rsidRPr="00655FE2">
              <w:rPr>
                <w:szCs w:val="24"/>
                <w:lang w:val="ru-RU"/>
              </w:rPr>
              <w:t>.1.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0B752F">
            <w:pPr>
              <w:ind w:left="57" w:right="57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Запасные кабеля разной длины (стандартный, средний и длинный) – 3 шт.;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C60ADE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</w:t>
            </w:r>
            <w:r w:rsidR="00C60ADE" w:rsidRPr="00655FE2">
              <w:rPr>
                <w:szCs w:val="24"/>
                <w:lang w:val="ru-RU"/>
              </w:rPr>
              <w:t>4</w:t>
            </w:r>
            <w:r w:rsidRPr="00655FE2">
              <w:rPr>
                <w:szCs w:val="24"/>
                <w:lang w:val="ru-RU"/>
              </w:rPr>
              <w:t>.2.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0B752F">
            <w:pPr>
              <w:ind w:left="57" w:right="57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Запасная антенна - 1 шт.;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C60ADE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</w:t>
            </w:r>
            <w:r w:rsidR="00C60ADE" w:rsidRPr="00655FE2">
              <w:rPr>
                <w:szCs w:val="24"/>
                <w:lang w:val="ru-RU"/>
              </w:rPr>
              <w:t>4</w:t>
            </w:r>
            <w:r w:rsidRPr="00655FE2">
              <w:rPr>
                <w:szCs w:val="24"/>
                <w:lang w:val="ru-RU"/>
              </w:rPr>
              <w:t>.3.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C23BD8">
            <w:pPr>
              <w:ind w:left="57" w:right="57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Устройство крепления речевого процессора на одежде -1 шт. (предоставляется в случае если нет в базовой комплектации);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C60ADE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</w:t>
            </w:r>
            <w:r w:rsidR="00C60ADE" w:rsidRPr="00655FE2">
              <w:rPr>
                <w:szCs w:val="24"/>
                <w:lang w:val="ru-RU"/>
              </w:rPr>
              <w:t>4</w:t>
            </w:r>
            <w:r w:rsidRPr="00655FE2">
              <w:rPr>
                <w:szCs w:val="24"/>
                <w:lang w:val="ru-RU"/>
              </w:rPr>
              <w:t>.4.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0B752F">
            <w:pPr>
              <w:ind w:left="57" w:right="57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Запасной аккумулятор - 1 шт.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C60ADE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</w:t>
            </w:r>
            <w:r w:rsidR="00C60ADE" w:rsidRPr="00655FE2">
              <w:rPr>
                <w:szCs w:val="24"/>
                <w:lang w:val="ru-RU"/>
              </w:rPr>
              <w:t>5.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B73D2D" w:rsidP="00B73D2D">
            <w:pPr>
              <w:ind w:left="57" w:right="57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Система должна состоять исключительно из компонентов системы </w:t>
            </w:r>
            <w:proofErr w:type="spellStart"/>
            <w:r w:rsidRPr="00655FE2">
              <w:rPr>
                <w:szCs w:val="24"/>
                <w:lang w:val="ru-RU"/>
              </w:rPr>
              <w:t>кохлеарного</w:t>
            </w:r>
            <w:proofErr w:type="spellEnd"/>
            <w:r w:rsidRPr="00655FE2">
              <w:rPr>
                <w:szCs w:val="24"/>
                <w:lang w:val="ru-RU"/>
              </w:rPr>
              <w:t xml:space="preserve"> </w:t>
            </w:r>
            <w:proofErr w:type="spellStart"/>
            <w:r w:rsidRPr="00655FE2">
              <w:rPr>
                <w:szCs w:val="24"/>
                <w:lang w:val="ru-RU"/>
              </w:rPr>
              <w:t>импланта</w:t>
            </w:r>
            <w:proofErr w:type="spellEnd"/>
            <w:r w:rsidRPr="00655FE2">
              <w:rPr>
                <w:szCs w:val="24"/>
                <w:lang w:val="ru-RU"/>
              </w:rPr>
              <w:t>, речевого процессора и аксессуаров, разработанных этим производителем.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</w:p>
        </w:tc>
        <w:tc>
          <w:tcPr>
            <w:tcW w:w="8417" w:type="dxa"/>
            <w:shd w:val="clear" w:color="auto" w:fill="auto"/>
          </w:tcPr>
          <w:p w:rsidR="00AD53D2" w:rsidRPr="00655FE2" w:rsidRDefault="00294184" w:rsidP="00C23BD8">
            <w:pPr>
              <w:ind w:left="57" w:right="57"/>
              <w:jc w:val="both"/>
              <w:rPr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>Поставляемые товары должны соответствовать международным стандартам производства, товара и безопасности.</w:t>
            </w:r>
            <w:r w:rsidRPr="00655FE2">
              <w:rPr>
                <w:szCs w:val="24"/>
                <w:lang w:val="ru-RU"/>
              </w:rPr>
              <w:t xml:space="preserve"> </w:t>
            </w:r>
            <w:r w:rsidR="00AD53D2" w:rsidRPr="00655FE2">
              <w:rPr>
                <w:szCs w:val="24"/>
                <w:lang w:val="ru-RU"/>
              </w:rPr>
              <w:t>Допускается предоставление сертификатов эквивалентных нижеуказанным стандартам (копии Сертификатов должны быть представлены в тендерном предложении и заверены печатью Участника):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557B94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26.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CD1041" w:rsidP="00CD1041">
            <w:pPr>
              <w:ind w:right="57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- </w:t>
            </w:r>
            <w:r w:rsidR="00294184" w:rsidRPr="00655FE2">
              <w:rPr>
                <w:szCs w:val="24"/>
                <w:lang w:val="ru-RU"/>
              </w:rPr>
              <w:t>Организации производства</w:t>
            </w:r>
            <w:r w:rsidRPr="00655FE2">
              <w:rPr>
                <w:szCs w:val="24"/>
                <w:lang w:val="ru-RU"/>
              </w:rPr>
              <w:t xml:space="preserve"> </w:t>
            </w:r>
            <w:r w:rsidR="00294184" w:rsidRPr="00655FE2">
              <w:rPr>
                <w:szCs w:val="24"/>
                <w:lang w:val="ru-RU"/>
              </w:rPr>
              <w:t xml:space="preserve">- </w:t>
            </w:r>
            <w:r w:rsidR="00AD53D2" w:rsidRPr="00655FE2">
              <w:rPr>
                <w:szCs w:val="24"/>
                <w:lang w:val="ru-RU"/>
              </w:rPr>
              <w:t>ISO 9001:20ХХ, и товаров    - ISO 13485:20ХХ;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557B94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27.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0B752F">
            <w:pPr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- Соответствовать требованиям Европейского Союза, установленным в директиве 93/42/ЕЕС/ или 90/385/ЕЕС по вопросу медицинского оборудования;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557B94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28.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AD53D2" w:rsidRPr="00655FE2" w:rsidRDefault="00AD53D2" w:rsidP="000B752F">
            <w:pPr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- </w:t>
            </w:r>
            <w:r w:rsidR="00CD1041" w:rsidRPr="00655FE2">
              <w:rPr>
                <w:szCs w:val="24"/>
                <w:lang w:val="ru-RU"/>
              </w:rPr>
              <w:t xml:space="preserve">Наличие </w:t>
            </w:r>
            <w:r w:rsidR="00CD1041" w:rsidRPr="00655FE2">
              <w:rPr>
                <w:szCs w:val="24"/>
              </w:rPr>
              <w:t>FDA</w:t>
            </w:r>
            <w:r w:rsidR="00CD1041" w:rsidRPr="00655FE2">
              <w:rPr>
                <w:szCs w:val="24"/>
                <w:lang w:val="ru-RU"/>
              </w:rPr>
              <w:t xml:space="preserve"> на систему </w:t>
            </w:r>
            <w:proofErr w:type="spellStart"/>
            <w:r w:rsidR="00CD1041" w:rsidRPr="00655FE2">
              <w:rPr>
                <w:szCs w:val="24"/>
                <w:lang w:val="ru-RU"/>
              </w:rPr>
              <w:t>кохлеарной</w:t>
            </w:r>
            <w:proofErr w:type="spellEnd"/>
            <w:r w:rsidR="00CD1041" w:rsidRPr="00655FE2">
              <w:rPr>
                <w:szCs w:val="24"/>
                <w:lang w:val="ru-RU"/>
              </w:rPr>
              <w:t xml:space="preserve">  имплантации.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557B94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29.</w:t>
            </w:r>
          </w:p>
        </w:tc>
        <w:tc>
          <w:tcPr>
            <w:tcW w:w="8417" w:type="dxa"/>
            <w:shd w:val="clear" w:color="auto" w:fill="auto"/>
          </w:tcPr>
          <w:p w:rsidR="00AD53D2" w:rsidRPr="00655FE2" w:rsidRDefault="00AD53D2" w:rsidP="00C23BD8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b/>
                <w:spacing w:val="-4"/>
                <w:szCs w:val="24"/>
                <w:lang w:val="ru-RU"/>
              </w:rPr>
              <w:t>Регистрация:</w:t>
            </w:r>
            <w:r w:rsidRPr="00655FE2">
              <w:rPr>
                <w:spacing w:val="-4"/>
                <w:szCs w:val="24"/>
                <w:lang w:val="ru-RU"/>
              </w:rPr>
              <w:t xml:space="preserve"> - К моменту поставки предлагаемая модель системы </w:t>
            </w:r>
            <w:proofErr w:type="spellStart"/>
            <w:r w:rsidRPr="00655FE2">
              <w:rPr>
                <w:spacing w:val="-4"/>
                <w:szCs w:val="24"/>
                <w:lang w:val="ru-RU"/>
              </w:rPr>
              <w:t>кохлеарной</w:t>
            </w:r>
            <w:proofErr w:type="spellEnd"/>
            <w:r w:rsidRPr="00655FE2">
              <w:rPr>
                <w:spacing w:val="-4"/>
                <w:szCs w:val="24"/>
                <w:lang w:val="ru-RU"/>
              </w:rPr>
              <w:t xml:space="preserve"> имплантации должна быть предварительно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655FE2">
              <w:rPr>
                <w:spacing w:val="-4"/>
                <w:szCs w:val="24"/>
                <w:lang w:val="ru-RU"/>
              </w:rPr>
              <w:t>РУз</w:t>
            </w:r>
            <w:proofErr w:type="spellEnd"/>
            <w:r w:rsidRPr="00655FE2">
              <w:rPr>
                <w:spacing w:val="-4"/>
                <w:szCs w:val="24"/>
                <w:lang w:val="ru-RU"/>
              </w:rPr>
              <w:t xml:space="preserve"> (если подлежит по коду ТН ВЭД).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0B752F">
            <w:pPr>
              <w:tabs>
                <w:tab w:val="left" w:pos="709"/>
              </w:tabs>
              <w:jc w:val="center"/>
              <w:rPr>
                <w:szCs w:val="24"/>
                <w:lang w:val="ru-RU"/>
              </w:rPr>
            </w:pPr>
          </w:p>
        </w:tc>
        <w:tc>
          <w:tcPr>
            <w:tcW w:w="8417" w:type="dxa"/>
            <w:shd w:val="clear" w:color="auto" w:fill="auto"/>
          </w:tcPr>
          <w:p w:rsidR="00AD53D2" w:rsidRPr="00655FE2" w:rsidRDefault="00AD53D2" w:rsidP="000B752F">
            <w:pPr>
              <w:rPr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>Документация: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557B94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30.</w:t>
            </w:r>
          </w:p>
        </w:tc>
        <w:tc>
          <w:tcPr>
            <w:tcW w:w="8417" w:type="dxa"/>
            <w:shd w:val="clear" w:color="auto" w:fill="auto"/>
          </w:tcPr>
          <w:p w:rsidR="00AD53D2" w:rsidRPr="00655FE2" w:rsidRDefault="00AD53D2" w:rsidP="000B752F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Инструкция по эксплуатации на английском, а также узбекском или русском языке (для нужд оценки предложения) на момент поставки;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AD53D2" w:rsidRPr="00655FE2" w:rsidTr="00B73D2D">
        <w:tc>
          <w:tcPr>
            <w:tcW w:w="656" w:type="dxa"/>
            <w:vAlign w:val="center"/>
          </w:tcPr>
          <w:p w:rsidR="00AD53D2" w:rsidRPr="00655FE2" w:rsidRDefault="00AD53D2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</w:p>
        </w:tc>
        <w:tc>
          <w:tcPr>
            <w:tcW w:w="8417" w:type="dxa"/>
            <w:shd w:val="clear" w:color="auto" w:fill="auto"/>
          </w:tcPr>
          <w:p w:rsidR="00AD53D2" w:rsidRPr="00655FE2" w:rsidRDefault="00AD53D2" w:rsidP="000B752F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Инструкция по сервисному обслуживанию на русском или английском языке.</w:t>
            </w:r>
          </w:p>
        </w:tc>
        <w:tc>
          <w:tcPr>
            <w:tcW w:w="1559" w:type="dxa"/>
          </w:tcPr>
          <w:p w:rsidR="00AD53D2" w:rsidRPr="00655FE2" w:rsidRDefault="00AD53D2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557B94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31.</w:t>
            </w:r>
          </w:p>
        </w:tc>
        <w:tc>
          <w:tcPr>
            <w:tcW w:w="8417" w:type="dxa"/>
            <w:shd w:val="clear" w:color="auto" w:fill="auto"/>
          </w:tcPr>
          <w:p w:rsidR="00557B94" w:rsidRPr="00655FE2" w:rsidRDefault="00557B94" w:rsidP="0089726E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>Гарантийный срок эксплуатации</w:t>
            </w:r>
            <w:r w:rsidRPr="00655FE2">
              <w:rPr>
                <w:szCs w:val="24"/>
                <w:lang w:val="ru-RU"/>
              </w:rPr>
              <w:t xml:space="preserve"> (после установки): </w:t>
            </w:r>
          </w:p>
          <w:p w:rsidR="00557B94" w:rsidRPr="00655FE2" w:rsidRDefault="00557B94" w:rsidP="0089726E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- не менее 10 лет на </w:t>
            </w:r>
            <w:proofErr w:type="spellStart"/>
            <w:r w:rsidRPr="00655FE2">
              <w:rPr>
                <w:szCs w:val="24"/>
                <w:lang w:val="ru-RU"/>
              </w:rPr>
              <w:t>имплант</w:t>
            </w:r>
            <w:proofErr w:type="spellEnd"/>
            <w:r w:rsidRPr="00655FE2">
              <w:rPr>
                <w:szCs w:val="24"/>
                <w:lang w:val="ru-RU"/>
              </w:rPr>
              <w:t>;</w:t>
            </w:r>
          </w:p>
          <w:p w:rsidR="00557B94" w:rsidRPr="00655FE2" w:rsidRDefault="00557B94" w:rsidP="0089726E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- не менее 3 лет на речевой процессор;</w:t>
            </w:r>
          </w:p>
          <w:p w:rsidR="00557B94" w:rsidRPr="00655FE2" w:rsidRDefault="00557B94" w:rsidP="0089726E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- не менее 12 </w:t>
            </w:r>
            <w:proofErr w:type="spellStart"/>
            <w:r w:rsidRPr="00655FE2">
              <w:rPr>
                <w:szCs w:val="24"/>
                <w:lang w:val="ru-RU"/>
              </w:rPr>
              <w:t>мес</w:t>
            </w:r>
            <w:proofErr w:type="spellEnd"/>
            <w:r w:rsidRPr="00655FE2">
              <w:rPr>
                <w:szCs w:val="24"/>
                <w:lang w:val="ru-RU"/>
              </w:rPr>
              <w:t xml:space="preserve"> на комплектующие и аксессуары.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557B94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32.</w:t>
            </w:r>
          </w:p>
        </w:tc>
        <w:tc>
          <w:tcPr>
            <w:tcW w:w="8417" w:type="dxa"/>
            <w:shd w:val="clear" w:color="auto" w:fill="auto"/>
          </w:tcPr>
          <w:p w:rsidR="00557B94" w:rsidRPr="00655FE2" w:rsidRDefault="00557B94" w:rsidP="0089726E">
            <w:pPr>
              <w:jc w:val="both"/>
              <w:rPr>
                <w:b/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Гарантийные случаи должны обслуживаться в авторизованном сервис центре завода изготовителя в Республике Узбекистан.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33.</w:t>
            </w:r>
          </w:p>
        </w:tc>
        <w:tc>
          <w:tcPr>
            <w:tcW w:w="8417" w:type="dxa"/>
            <w:shd w:val="clear" w:color="auto" w:fill="auto"/>
          </w:tcPr>
          <w:p w:rsidR="00557B94" w:rsidRPr="00655FE2" w:rsidRDefault="00557B94" w:rsidP="000B752F">
            <w:pPr>
              <w:jc w:val="both"/>
              <w:rPr>
                <w:b/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Наличие сервисного центра в Республике Узбекистан в г. Ташкенте, с предоставлением сертификатов (заверенных заводом производителем) и паспортных данных сертифицированных специалистов.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34.</w:t>
            </w:r>
          </w:p>
        </w:tc>
        <w:tc>
          <w:tcPr>
            <w:tcW w:w="8417" w:type="dxa"/>
            <w:shd w:val="clear" w:color="auto" w:fill="auto"/>
          </w:tcPr>
          <w:p w:rsidR="00557B94" w:rsidRPr="00655FE2" w:rsidRDefault="00E90926" w:rsidP="000B752F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>Сервисное обслуживание речевых процессоров.</w:t>
            </w:r>
            <w:r w:rsidRPr="00655FE2">
              <w:rPr>
                <w:szCs w:val="24"/>
                <w:lang w:val="ru-RU"/>
              </w:rPr>
              <w:t xml:space="preserve"> Наличие не менее 40 комплектов речевых процессоров в обменном фонде сервисной компании. Данные комплекты предназначены для временного пользования с последующим возвратом на время ремонта вышедшего из строя речевого процессора. </w:t>
            </w:r>
            <w:proofErr w:type="spellStart"/>
            <w:r w:rsidRPr="00655FE2">
              <w:rPr>
                <w:szCs w:val="24"/>
              </w:rPr>
              <w:t>Требование</w:t>
            </w:r>
            <w:proofErr w:type="spellEnd"/>
            <w:r w:rsidRPr="00655FE2">
              <w:rPr>
                <w:szCs w:val="24"/>
              </w:rPr>
              <w:t xml:space="preserve"> </w:t>
            </w:r>
            <w:proofErr w:type="spellStart"/>
            <w:r w:rsidRPr="00655FE2">
              <w:rPr>
                <w:szCs w:val="24"/>
              </w:rPr>
              <w:t>распространяется</w:t>
            </w:r>
            <w:proofErr w:type="spellEnd"/>
            <w:r w:rsidRPr="00655FE2">
              <w:rPr>
                <w:szCs w:val="24"/>
              </w:rPr>
              <w:t xml:space="preserve"> </w:t>
            </w:r>
            <w:proofErr w:type="spellStart"/>
            <w:r w:rsidRPr="00655FE2">
              <w:rPr>
                <w:szCs w:val="24"/>
              </w:rPr>
              <w:t>на</w:t>
            </w:r>
            <w:proofErr w:type="spellEnd"/>
            <w:r w:rsidRPr="00655FE2">
              <w:rPr>
                <w:szCs w:val="24"/>
              </w:rPr>
              <w:t xml:space="preserve"> </w:t>
            </w:r>
            <w:proofErr w:type="spellStart"/>
            <w:r w:rsidRPr="00655FE2">
              <w:rPr>
                <w:szCs w:val="24"/>
              </w:rPr>
              <w:t>все</w:t>
            </w:r>
            <w:proofErr w:type="spellEnd"/>
            <w:r w:rsidRPr="00655FE2">
              <w:rPr>
                <w:szCs w:val="24"/>
              </w:rPr>
              <w:t xml:space="preserve"> </w:t>
            </w:r>
            <w:proofErr w:type="spellStart"/>
            <w:r w:rsidRPr="00655FE2">
              <w:rPr>
                <w:szCs w:val="24"/>
              </w:rPr>
              <w:t>гарантийные</w:t>
            </w:r>
            <w:proofErr w:type="spellEnd"/>
            <w:r w:rsidRPr="00655FE2">
              <w:rPr>
                <w:szCs w:val="24"/>
              </w:rPr>
              <w:t xml:space="preserve"> и </w:t>
            </w:r>
            <w:proofErr w:type="spellStart"/>
            <w:r w:rsidRPr="00655FE2">
              <w:rPr>
                <w:szCs w:val="24"/>
              </w:rPr>
              <w:t>не</w:t>
            </w:r>
            <w:proofErr w:type="spellEnd"/>
            <w:r w:rsidRPr="00655FE2">
              <w:rPr>
                <w:szCs w:val="24"/>
              </w:rPr>
              <w:t xml:space="preserve"> </w:t>
            </w:r>
            <w:proofErr w:type="spellStart"/>
            <w:r w:rsidRPr="00655FE2">
              <w:rPr>
                <w:szCs w:val="24"/>
              </w:rPr>
              <w:t>гарантийные</w:t>
            </w:r>
            <w:proofErr w:type="spellEnd"/>
            <w:r w:rsidRPr="00655FE2">
              <w:rPr>
                <w:szCs w:val="24"/>
              </w:rPr>
              <w:t xml:space="preserve"> </w:t>
            </w:r>
            <w:proofErr w:type="spellStart"/>
            <w:r w:rsidRPr="00655FE2">
              <w:rPr>
                <w:szCs w:val="24"/>
              </w:rPr>
              <w:t>случаи</w:t>
            </w:r>
            <w:proofErr w:type="spellEnd"/>
            <w:r w:rsidRPr="00655FE2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35.</w:t>
            </w:r>
          </w:p>
        </w:tc>
        <w:tc>
          <w:tcPr>
            <w:tcW w:w="8417" w:type="dxa"/>
            <w:shd w:val="clear" w:color="auto" w:fill="auto"/>
          </w:tcPr>
          <w:p w:rsidR="00557B94" w:rsidRPr="00655FE2" w:rsidRDefault="00557B94" w:rsidP="000B752F">
            <w:pPr>
              <w:ind w:right="57"/>
              <w:jc w:val="both"/>
              <w:rPr>
                <w:b/>
                <w:szCs w:val="24"/>
                <w:lang w:val="ru-RU"/>
              </w:rPr>
            </w:pPr>
            <w:proofErr w:type="spellStart"/>
            <w:r w:rsidRPr="00655FE2">
              <w:rPr>
                <w:b/>
                <w:szCs w:val="24"/>
                <w:lang w:val="ru-RU"/>
              </w:rPr>
              <w:t>Поcтгарантийное</w:t>
            </w:r>
            <w:proofErr w:type="spellEnd"/>
            <w:r w:rsidRPr="00655FE2">
              <w:rPr>
                <w:b/>
                <w:szCs w:val="24"/>
                <w:lang w:val="ru-RU"/>
              </w:rPr>
              <w:t xml:space="preserve"> обслуживание: </w:t>
            </w:r>
            <w:r w:rsidRPr="00655FE2">
              <w:rPr>
                <w:szCs w:val="24"/>
                <w:lang w:val="ru-RU"/>
              </w:rPr>
              <w:t>Участник должен гарантировать возможность обслуживания по дополнительному договору.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lastRenderedPageBreak/>
              <w:t>36.</w:t>
            </w:r>
          </w:p>
        </w:tc>
        <w:tc>
          <w:tcPr>
            <w:tcW w:w="8417" w:type="dxa"/>
            <w:shd w:val="clear" w:color="auto" w:fill="auto"/>
          </w:tcPr>
          <w:p w:rsidR="00557B94" w:rsidRPr="00655FE2" w:rsidRDefault="00557B94" w:rsidP="00D5700C">
            <w:pPr>
              <w:ind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Гарантийные и </w:t>
            </w:r>
            <w:proofErr w:type="spellStart"/>
            <w:r w:rsidRPr="00655FE2">
              <w:rPr>
                <w:szCs w:val="24"/>
                <w:lang w:val="ru-RU"/>
              </w:rPr>
              <w:t>постгарантийные</w:t>
            </w:r>
            <w:proofErr w:type="spellEnd"/>
            <w:r w:rsidRPr="00655FE2">
              <w:rPr>
                <w:szCs w:val="24"/>
                <w:lang w:val="ru-RU"/>
              </w:rPr>
              <w:t xml:space="preserve"> обязательства Участника указанные выше, включая оригинал авторизации завода изготовителя, </w:t>
            </w:r>
            <w:proofErr w:type="gramStart"/>
            <w:r w:rsidRPr="00655FE2">
              <w:rPr>
                <w:szCs w:val="24"/>
                <w:lang w:val="ru-RU"/>
              </w:rPr>
              <w:t>должны  быть</w:t>
            </w:r>
            <w:proofErr w:type="gramEnd"/>
            <w:r w:rsidRPr="00655FE2">
              <w:rPr>
                <w:szCs w:val="24"/>
                <w:lang w:val="ru-RU"/>
              </w:rPr>
              <w:t xml:space="preserve"> подтверждены оригиналом гарантии прилагаемой к пакету технических документов предложения. 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E90926" w:rsidRPr="00655FE2" w:rsidTr="00B73D2D">
        <w:tc>
          <w:tcPr>
            <w:tcW w:w="656" w:type="dxa"/>
            <w:vAlign w:val="center"/>
          </w:tcPr>
          <w:p w:rsidR="00E90926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37.</w:t>
            </w:r>
          </w:p>
        </w:tc>
        <w:tc>
          <w:tcPr>
            <w:tcW w:w="8417" w:type="dxa"/>
            <w:shd w:val="clear" w:color="auto" w:fill="auto"/>
          </w:tcPr>
          <w:p w:rsidR="00E90926" w:rsidRPr="00655FE2" w:rsidRDefault="00E90926" w:rsidP="00E90926">
            <w:pPr>
              <w:ind w:right="57"/>
              <w:jc w:val="both"/>
              <w:rPr>
                <w:b/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>Для стерильных компонентов системы и комплектующих имеющих срок годности:</w:t>
            </w:r>
          </w:p>
          <w:p w:rsidR="00E90926" w:rsidRPr="00655FE2" w:rsidRDefault="00E90926" w:rsidP="00E90926">
            <w:pPr>
              <w:ind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Стерильные изделия должны поставляться в индивидуальной стерильной упаковке:</w:t>
            </w:r>
          </w:p>
          <w:p w:rsidR="00E90926" w:rsidRPr="00655FE2" w:rsidRDefault="00E90926" w:rsidP="00E90926">
            <w:pPr>
              <w:ind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Срок годности: не менее 24 месяцев;</w:t>
            </w:r>
          </w:p>
          <w:p w:rsidR="00E90926" w:rsidRPr="00655FE2" w:rsidRDefault="00E90926" w:rsidP="00E90926">
            <w:pPr>
              <w:ind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Срок годности на дату поставки таких изделий должен составлять не менее 80% срока годности предусмотренного заводом изготовителем.</w:t>
            </w:r>
          </w:p>
        </w:tc>
        <w:tc>
          <w:tcPr>
            <w:tcW w:w="1559" w:type="dxa"/>
          </w:tcPr>
          <w:p w:rsidR="00E90926" w:rsidRPr="00655FE2" w:rsidRDefault="00E90926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38.</w:t>
            </w:r>
          </w:p>
        </w:tc>
        <w:tc>
          <w:tcPr>
            <w:tcW w:w="8417" w:type="dxa"/>
            <w:shd w:val="clear" w:color="auto" w:fill="auto"/>
          </w:tcPr>
          <w:p w:rsidR="00557B94" w:rsidRPr="00655FE2" w:rsidRDefault="00557B94" w:rsidP="000B752F">
            <w:pPr>
              <w:ind w:right="57"/>
              <w:jc w:val="both"/>
              <w:rPr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>Обучение медицинского персонала: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39.</w:t>
            </w:r>
          </w:p>
        </w:tc>
        <w:tc>
          <w:tcPr>
            <w:tcW w:w="8417" w:type="dxa"/>
            <w:shd w:val="clear" w:color="auto" w:fill="auto"/>
          </w:tcPr>
          <w:p w:rsidR="00557B94" w:rsidRPr="00655FE2" w:rsidRDefault="00557B94" w:rsidP="000B752F">
            <w:pPr>
              <w:ind w:right="57"/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Обучение должно включать теоретический и практический курс, охватывающий все необходимые вопросы диагностики, лечения, хирургической имплантации,  и реабилитации при </w:t>
            </w:r>
            <w:proofErr w:type="spellStart"/>
            <w:r w:rsidRPr="00655FE2">
              <w:rPr>
                <w:szCs w:val="24"/>
                <w:lang w:val="ru-RU"/>
              </w:rPr>
              <w:t>кохлеарной</w:t>
            </w:r>
            <w:proofErr w:type="spellEnd"/>
            <w:r w:rsidRPr="00655FE2">
              <w:rPr>
                <w:szCs w:val="24"/>
                <w:lang w:val="ru-RU"/>
              </w:rPr>
              <w:t xml:space="preserve"> имплантации.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40.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557B94" w:rsidRPr="00655FE2" w:rsidRDefault="00557B94" w:rsidP="00EE5E0A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Обучение не менее 2 (подготовленных производителем) </w:t>
            </w:r>
            <w:r w:rsidR="00EE5E0A" w:rsidRPr="00655FE2">
              <w:rPr>
                <w:szCs w:val="24"/>
                <w:lang w:val="ru-RU"/>
              </w:rPr>
              <w:t>хирургов. Должен включать курс стажировки в</w:t>
            </w:r>
            <w:r w:rsidR="007648DA" w:rsidRPr="00655FE2">
              <w:rPr>
                <w:szCs w:val="24"/>
                <w:lang w:val="ru-RU"/>
              </w:rPr>
              <w:t xml:space="preserve"> международных</w:t>
            </w:r>
            <w:r w:rsidR="00EE5E0A" w:rsidRPr="00655FE2">
              <w:rPr>
                <w:szCs w:val="24"/>
                <w:lang w:val="ru-RU"/>
              </w:rPr>
              <w:t xml:space="preserve"> ведущих клиниках с выдачей сертификата </w:t>
            </w:r>
            <w:r w:rsidRPr="00655FE2">
              <w:rPr>
                <w:szCs w:val="24"/>
                <w:lang w:val="ru-RU"/>
              </w:rPr>
              <w:t>;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41.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557B94" w:rsidRPr="00655FE2" w:rsidRDefault="00557B94" w:rsidP="00EE5E0A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Обучение не менее 2 (подготовленных производителем) сурдопедагогов </w:t>
            </w:r>
            <w:r w:rsidR="00EE5E0A" w:rsidRPr="00655FE2">
              <w:rPr>
                <w:szCs w:val="24"/>
                <w:lang w:val="ru-RU"/>
              </w:rPr>
              <w:t xml:space="preserve"> Должен включать курс стажировки в международных ведущих клиниках с выдачей сертификата 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42.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557B94" w:rsidRPr="00655FE2" w:rsidRDefault="00557B94" w:rsidP="000B752F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Обучение не менее 2 (подготовленных производителем) </w:t>
            </w:r>
            <w:proofErr w:type="spellStart"/>
            <w:r w:rsidRPr="00655FE2">
              <w:rPr>
                <w:szCs w:val="24"/>
                <w:lang w:val="ru-RU"/>
              </w:rPr>
              <w:t>аудиологов</w:t>
            </w:r>
            <w:proofErr w:type="spellEnd"/>
            <w:r w:rsidR="00EE5E0A" w:rsidRPr="00655FE2">
              <w:rPr>
                <w:szCs w:val="24"/>
                <w:lang w:val="ru-RU"/>
              </w:rPr>
              <w:t>.</w:t>
            </w:r>
            <w:r w:rsidRPr="00655FE2">
              <w:rPr>
                <w:szCs w:val="24"/>
                <w:lang w:val="ru-RU"/>
              </w:rPr>
              <w:t xml:space="preserve"> </w:t>
            </w:r>
            <w:r w:rsidR="00EE5E0A" w:rsidRPr="00655FE2">
              <w:rPr>
                <w:szCs w:val="24"/>
                <w:lang w:val="ru-RU"/>
              </w:rPr>
              <w:t>Должен включать курс стажировки в международных ведущих клиниках с выдачей сертификата ;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43.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557B94" w:rsidRPr="00655FE2" w:rsidRDefault="00557B94" w:rsidP="00B31955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Гарантия завода изготовителя на присутствие и участие сертифицированного хирурга представителя от Производителя при проведении всех операций (авторизованного со стороны производителя хирурга);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44.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557B94" w:rsidRPr="00655FE2" w:rsidRDefault="00557B94" w:rsidP="000B752F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Проведение хирургом представителем от Производителя мастер-класса на всех операциях;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E90926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45.</w:t>
            </w:r>
          </w:p>
        </w:tc>
        <w:tc>
          <w:tcPr>
            <w:tcW w:w="8417" w:type="dxa"/>
            <w:shd w:val="clear" w:color="auto" w:fill="auto"/>
            <w:vAlign w:val="center"/>
          </w:tcPr>
          <w:p w:rsidR="00557B94" w:rsidRPr="00655FE2" w:rsidRDefault="00557B94" w:rsidP="00B31955">
            <w:pPr>
              <w:jc w:val="both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 xml:space="preserve">Организация реабилитационного процесса пациентов после проведения операции по </w:t>
            </w:r>
            <w:proofErr w:type="spellStart"/>
            <w:r w:rsidRPr="00655FE2">
              <w:rPr>
                <w:szCs w:val="24"/>
                <w:lang w:val="ru-RU"/>
              </w:rPr>
              <w:t>кохлеарной</w:t>
            </w:r>
            <w:proofErr w:type="spellEnd"/>
            <w:r w:rsidRPr="00655FE2">
              <w:rPr>
                <w:szCs w:val="24"/>
                <w:lang w:val="ru-RU"/>
              </w:rPr>
              <w:t xml:space="preserve"> имплантации (Наличие программы реабилитации и раздаточных материалов для детей и родителей детей в количестве не менее 90% на узбекском и 10% на русском языке);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  <w:tr w:rsidR="00557B94" w:rsidRPr="00655FE2" w:rsidTr="00B73D2D">
        <w:tc>
          <w:tcPr>
            <w:tcW w:w="656" w:type="dxa"/>
            <w:vAlign w:val="center"/>
          </w:tcPr>
          <w:p w:rsidR="00557B94" w:rsidRPr="00655FE2" w:rsidRDefault="005C6A64" w:rsidP="000B752F">
            <w:pPr>
              <w:ind w:left="-108" w:right="-108"/>
              <w:jc w:val="center"/>
              <w:rPr>
                <w:szCs w:val="24"/>
                <w:lang w:val="ru-RU"/>
              </w:rPr>
            </w:pPr>
            <w:r w:rsidRPr="00655FE2">
              <w:rPr>
                <w:szCs w:val="24"/>
                <w:lang w:val="ru-RU"/>
              </w:rPr>
              <w:t>46.</w:t>
            </w:r>
          </w:p>
        </w:tc>
        <w:tc>
          <w:tcPr>
            <w:tcW w:w="8417" w:type="dxa"/>
            <w:shd w:val="clear" w:color="auto" w:fill="auto"/>
          </w:tcPr>
          <w:p w:rsidR="00557B94" w:rsidRPr="00655FE2" w:rsidRDefault="00557B94" w:rsidP="00E90926">
            <w:pPr>
              <w:ind w:right="57"/>
              <w:jc w:val="both"/>
              <w:rPr>
                <w:szCs w:val="24"/>
                <w:lang w:val="ru-RU"/>
              </w:rPr>
            </w:pPr>
            <w:r w:rsidRPr="00655FE2">
              <w:rPr>
                <w:b/>
                <w:szCs w:val="24"/>
                <w:lang w:val="ru-RU"/>
              </w:rPr>
              <w:t>Оборудование и изделия должны быть новыми, ранее не использованными, не восстановленными</w:t>
            </w:r>
            <w:r w:rsidR="00E90926" w:rsidRPr="00655FE2">
              <w:rPr>
                <w:b/>
                <w:szCs w:val="24"/>
                <w:lang w:val="ru-RU"/>
              </w:rPr>
              <w:t xml:space="preserve"> и </w:t>
            </w:r>
            <w:r w:rsidRPr="00655FE2">
              <w:rPr>
                <w:b/>
                <w:szCs w:val="24"/>
                <w:lang w:val="ru-RU"/>
              </w:rPr>
              <w:t>выпущенным</w:t>
            </w:r>
            <w:r w:rsidR="00E90926" w:rsidRPr="00655FE2">
              <w:rPr>
                <w:b/>
                <w:szCs w:val="24"/>
                <w:lang w:val="ru-RU"/>
              </w:rPr>
              <w:t>и</w:t>
            </w:r>
            <w:r w:rsidRPr="00655FE2">
              <w:rPr>
                <w:b/>
                <w:szCs w:val="24"/>
                <w:lang w:val="ru-RU"/>
              </w:rPr>
              <w:t xml:space="preserve"> не ранее 202</w:t>
            </w:r>
            <w:r w:rsidR="00E90926" w:rsidRPr="00655FE2">
              <w:rPr>
                <w:b/>
                <w:szCs w:val="24"/>
                <w:lang w:val="ru-RU"/>
              </w:rPr>
              <w:t>1</w:t>
            </w:r>
            <w:r w:rsidRPr="00655FE2">
              <w:rPr>
                <w:b/>
                <w:szCs w:val="24"/>
                <w:lang w:val="ru-RU"/>
              </w:rPr>
              <w:t>г.</w:t>
            </w:r>
          </w:p>
        </w:tc>
        <w:tc>
          <w:tcPr>
            <w:tcW w:w="1559" w:type="dxa"/>
          </w:tcPr>
          <w:p w:rsidR="00557B94" w:rsidRPr="00655FE2" w:rsidRDefault="00557B94" w:rsidP="002C7787">
            <w:pPr>
              <w:rPr>
                <w:color w:val="000000" w:themeColor="text1"/>
                <w:szCs w:val="24"/>
                <w:lang w:val="ru-RU"/>
              </w:rPr>
            </w:pPr>
          </w:p>
        </w:tc>
      </w:tr>
    </w:tbl>
    <w:p w:rsidR="008E26B6" w:rsidRPr="00655FE2" w:rsidRDefault="008E26B6" w:rsidP="0020163D">
      <w:pPr>
        <w:rPr>
          <w:color w:val="000000" w:themeColor="text1"/>
          <w:szCs w:val="24"/>
          <w:lang w:val="ru-RU"/>
        </w:rPr>
      </w:pPr>
    </w:p>
    <w:sectPr w:rsidR="008E26B6" w:rsidRPr="00655FE2" w:rsidSect="00392561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19B" w:rsidRDefault="00FA419B" w:rsidP="001A46F0">
      <w:r>
        <w:separator/>
      </w:r>
    </w:p>
  </w:endnote>
  <w:endnote w:type="continuationSeparator" w:id="0">
    <w:p w:rsidR="00FA419B" w:rsidRDefault="00FA419B" w:rsidP="001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110603"/>
      <w:docPartObj>
        <w:docPartGallery w:val="Page Numbers (Bottom of Page)"/>
        <w:docPartUnique/>
      </w:docPartObj>
    </w:sdtPr>
    <w:sdtEndPr/>
    <w:sdtContent>
      <w:p w:rsidR="008305EE" w:rsidRDefault="008305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1AD" w:rsidRPr="00BD01AD">
          <w:rPr>
            <w:noProof/>
            <w:lang w:val="ru-RU"/>
          </w:rPr>
          <w:t>2</w:t>
        </w:r>
        <w:r>
          <w:fldChar w:fldCharType="end"/>
        </w:r>
      </w:p>
    </w:sdtContent>
  </w:sdt>
  <w:p w:rsidR="008305EE" w:rsidRDefault="008305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19B" w:rsidRDefault="00FA419B" w:rsidP="001A46F0">
      <w:r>
        <w:separator/>
      </w:r>
    </w:p>
  </w:footnote>
  <w:footnote w:type="continuationSeparator" w:id="0">
    <w:p w:rsidR="00FA419B" w:rsidRDefault="00FA419B" w:rsidP="001A46F0">
      <w:r>
        <w:continuationSeparator/>
      </w:r>
    </w:p>
  </w:footnote>
  <w:footnote w:id="1">
    <w:p w:rsidR="00CC53A6" w:rsidRPr="006E1BD9" w:rsidRDefault="00CC53A6" w:rsidP="00CC53A6">
      <w:pPr>
        <w:pStyle w:val="a8"/>
        <w:ind w:left="-426" w:right="-284"/>
        <w:jc w:val="both"/>
      </w:pPr>
      <w:r w:rsidRPr="00237152">
        <w:rPr>
          <w:rStyle w:val="aa"/>
        </w:rPr>
        <w:footnoteRef/>
      </w:r>
      <w:r w:rsidRPr="00237152">
        <w:t xml:space="preserve"> Анализ технологических решений безопасности при проведении МРТ показал, что технологии внешней фиксации </w:t>
      </w:r>
      <w:proofErr w:type="spellStart"/>
      <w:r w:rsidRPr="00237152">
        <w:t>импланта</w:t>
      </w:r>
      <w:proofErr w:type="spellEnd"/>
      <w:r w:rsidRPr="00237152">
        <w:t xml:space="preserve"> (специальные тугие повязки и бандажи) и фиксации на винтах не обеспечивают безопасную </w:t>
      </w:r>
      <w:proofErr w:type="spellStart"/>
      <w:r w:rsidRPr="00237152">
        <w:t>смещаемость</w:t>
      </w:r>
      <w:proofErr w:type="spellEnd"/>
      <w:r w:rsidRPr="00237152">
        <w:t xml:space="preserve"> и </w:t>
      </w:r>
      <w:proofErr w:type="spellStart"/>
      <w:r w:rsidRPr="00237152">
        <w:t>физиологичность</w:t>
      </w:r>
      <w:proofErr w:type="spellEnd"/>
      <w:r w:rsidRPr="00237152">
        <w:t xml:space="preserve"> </w:t>
      </w:r>
      <w:proofErr w:type="spellStart"/>
      <w:r w:rsidRPr="00237152">
        <w:t>импланта</w:t>
      </w:r>
      <w:proofErr w:type="spellEnd"/>
      <w:r w:rsidRPr="00237152">
        <w:t xml:space="preserve">. Данные технологии не рассматриваются. Рассматриваются </w:t>
      </w:r>
      <w:proofErr w:type="gramStart"/>
      <w:r w:rsidRPr="00237152">
        <w:t>технологии</w:t>
      </w:r>
      <w:proofErr w:type="gramEnd"/>
      <w:r w:rsidRPr="00237152">
        <w:t xml:space="preserve"> при которых корпус полностью выполнен из титана или его сплавов.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71DF"/>
    <w:multiLevelType w:val="hybridMultilevel"/>
    <w:tmpl w:val="B72A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B3E7B"/>
    <w:multiLevelType w:val="hybridMultilevel"/>
    <w:tmpl w:val="606C8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97F09"/>
    <w:multiLevelType w:val="hybridMultilevel"/>
    <w:tmpl w:val="907682F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210F6"/>
    <w:multiLevelType w:val="hybridMultilevel"/>
    <w:tmpl w:val="C7022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C3CC6"/>
    <w:multiLevelType w:val="hybridMultilevel"/>
    <w:tmpl w:val="7F16D284"/>
    <w:lvl w:ilvl="0" w:tplc="A7FC1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63D6B"/>
    <w:multiLevelType w:val="hybridMultilevel"/>
    <w:tmpl w:val="351A7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93511"/>
    <w:multiLevelType w:val="hybridMultilevel"/>
    <w:tmpl w:val="2E003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C4E49"/>
    <w:multiLevelType w:val="hybridMultilevel"/>
    <w:tmpl w:val="2628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869CA"/>
    <w:multiLevelType w:val="hybridMultilevel"/>
    <w:tmpl w:val="DA6AA6D6"/>
    <w:lvl w:ilvl="0" w:tplc="5D82BB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36E8B"/>
    <w:multiLevelType w:val="hybridMultilevel"/>
    <w:tmpl w:val="40BCDE8A"/>
    <w:lvl w:ilvl="0" w:tplc="FF7E4F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37506"/>
    <w:multiLevelType w:val="hybridMultilevel"/>
    <w:tmpl w:val="0AFCC786"/>
    <w:lvl w:ilvl="0" w:tplc="E5A6D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3D"/>
    <w:rsid w:val="00013766"/>
    <w:rsid w:val="00037680"/>
    <w:rsid w:val="00041C86"/>
    <w:rsid w:val="000C543C"/>
    <w:rsid w:val="000D0C4F"/>
    <w:rsid w:val="000E3321"/>
    <w:rsid w:val="00142575"/>
    <w:rsid w:val="00147178"/>
    <w:rsid w:val="001726A6"/>
    <w:rsid w:val="0017397F"/>
    <w:rsid w:val="00186CBB"/>
    <w:rsid w:val="001A057E"/>
    <w:rsid w:val="001A46F0"/>
    <w:rsid w:val="001B4C7B"/>
    <w:rsid w:val="001B597C"/>
    <w:rsid w:val="001F5B3E"/>
    <w:rsid w:val="001F5B8E"/>
    <w:rsid w:val="0020163D"/>
    <w:rsid w:val="00203EFD"/>
    <w:rsid w:val="00206DEC"/>
    <w:rsid w:val="00220945"/>
    <w:rsid w:val="00232E75"/>
    <w:rsid w:val="00237152"/>
    <w:rsid w:val="00270DFB"/>
    <w:rsid w:val="00271CA5"/>
    <w:rsid w:val="00284F82"/>
    <w:rsid w:val="0029357B"/>
    <w:rsid w:val="00294184"/>
    <w:rsid w:val="002C7787"/>
    <w:rsid w:val="002D49CB"/>
    <w:rsid w:val="002F4C42"/>
    <w:rsid w:val="002F60FB"/>
    <w:rsid w:val="003244F7"/>
    <w:rsid w:val="003824CF"/>
    <w:rsid w:val="00386F0C"/>
    <w:rsid w:val="00392561"/>
    <w:rsid w:val="00395672"/>
    <w:rsid w:val="003A0FAB"/>
    <w:rsid w:val="004117E8"/>
    <w:rsid w:val="0045582F"/>
    <w:rsid w:val="004759B7"/>
    <w:rsid w:val="00480812"/>
    <w:rsid w:val="004848ED"/>
    <w:rsid w:val="004F5123"/>
    <w:rsid w:val="005558CB"/>
    <w:rsid w:val="00557B94"/>
    <w:rsid w:val="005779D9"/>
    <w:rsid w:val="005933F8"/>
    <w:rsid w:val="005A4A3A"/>
    <w:rsid w:val="005A4ADA"/>
    <w:rsid w:val="005C6A64"/>
    <w:rsid w:val="006211CB"/>
    <w:rsid w:val="00643DA1"/>
    <w:rsid w:val="0065495C"/>
    <w:rsid w:val="00655FE2"/>
    <w:rsid w:val="0066519C"/>
    <w:rsid w:val="00670751"/>
    <w:rsid w:val="006965E4"/>
    <w:rsid w:val="006A40CB"/>
    <w:rsid w:val="006B2E54"/>
    <w:rsid w:val="00700BAE"/>
    <w:rsid w:val="00711367"/>
    <w:rsid w:val="0071435C"/>
    <w:rsid w:val="00714999"/>
    <w:rsid w:val="00743ADC"/>
    <w:rsid w:val="00744C5B"/>
    <w:rsid w:val="0075253F"/>
    <w:rsid w:val="00755989"/>
    <w:rsid w:val="007560B7"/>
    <w:rsid w:val="00764758"/>
    <w:rsid w:val="007648DA"/>
    <w:rsid w:val="007670A9"/>
    <w:rsid w:val="0078461E"/>
    <w:rsid w:val="007875FA"/>
    <w:rsid w:val="00787A97"/>
    <w:rsid w:val="007A595F"/>
    <w:rsid w:val="007B53EE"/>
    <w:rsid w:val="007B75F0"/>
    <w:rsid w:val="007B7F34"/>
    <w:rsid w:val="007D1BC6"/>
    <w:rsid w:val="007F27BA"/>
    <w:rsid w:val="0080573A"/>
    <w:rsid w:val="008062E8"/>
    <w:rsid w:val="00822157"/>
    <w:rsid w:val="00827246"/>
    <w:rsid w:val="008305EE"/>
    <w:rsid w:val="00831995"/>
    <w:rsid w:val="00872149"/>
    <w:rsid w:val="008B2112"/>
    <w:rsid w:val="008C100F"/>
    <w:rsid w:val="008C32EF"/>
    <w:rsid w:val="008C62F6"/>
    <w:rsid w:val="008E0C52"/>
    <w:rsid w:val="008E26B6"/>
    <w:rsid w:val="008E4FA5"/>
    <w:rsid w:val="0090011E"/>
    <w:rsid w:val="0091364E"/>
    <w:rsid w:val="00936F22"/>
    <w:rsid w:val="00960553"/>
    <w:rsid w:val="00973277"/>
    <w:rsid w:val="009A634A"/>
    <w:rsid w:val="009C15C7"/>
    <w:rsid w:val="009D71D3"/>
    <w:rsid w:val="009E07F9"/>
    <w:rsid w:val="009E12BB"/>
    <w:rsid w:val="009E5471"/>
    <w:rsid w:val="009F0E4F"/>
    <w:rsid w:val="00A207EE"/>
    <w:rsid w:val="00A23EF8"/>
    <w:rsid w:val="00A62700"/>
    <w:rsid w:val="00A77727"/>
    <w:rsid w:val="00AB68F8"/>
    <w:rsid w:val="00AD0A32"/>
    <w:rsid w:val="00AD30B7"/>
    <w:rsid w:val="00AD53D2"/>
    <w:rsid w:val="00AF05F7"/>
    <w:rsid w:val="00AF257A"/>
    <w:rsid w:val="00B0218E"/>
    <w:rsid w:val="00B073E4"/>
    <w:rsid w:val="00B31955"/>
    <w:rsid w:val="00B604EB"/>
    <w:rsid w:val="00B72021"/>
    <w:rsid w:val="00B73D2D"/>
    <w:rsid w:val="00BB23D8"/>
    <w:rsid w:val="00BC60E7"/>
    <w:rsid w:val="00BD01AD"/>
    <w:rsid w:val="00BD03CC"/>
    <w:rsid w:val="00BD7A54"/>
    <w:rsid w:val="00BD7AA5"/>
    <w:rsid w:val="00BF77D3"/>
    <w:rsid w:val="00C12E69"/>
    <w:rsid w:val="00C23BD8"/>
    <w:rsid w:val="00C4243F"/>
    <w:rsid w:val="00C60ADE"/>
    <w:rsid w:val="00C6653C"/>
    <w:rsid w:val="00C81720"/>
    <w:rsid w:val="00C855F2"/>
    <w:rsid w:val="00C960FB"/>
    <w:rsid w:val="00CC53A6"/>
    <w:rsid w:val="00CD1041"/>
    <w:rsid w:val="00D052C0"/>
    <w:rsid w:val="00D43D93"/>
    <w:rsid w:val="00D55C35"/>
    <w:rsid w:val="00D5700C"/>
    <w:rsid w:val="00D710A0"/>
    <w:rsid w:val="00D75EEC"/>
    <w:rsid w:val="00D865AE"/>
    <w:rsid w:val="00DA10A6"/>
    <w:rsid w:val="00DA1BA1"/>
    <w:rsid w:val="00DA1CEA"/>
    <w:rsid w:val="00DD4EBA"/>
    <w:rsid w:val="00DD5FB7"/>
    <w:rsid w:val="00E17230"/>
    <w:rsid w:val="00E3623D"/>
    <w:rsid w:val="00E3692D"/>
    <w:rsid w:val="00E4560F"/>
    <w:rsid w:val="00E750A7"/>
    <w:rsid w:val="00E90926"/>
    <w:rsid w:val="00EA7D94"/>
    <w:rsid w:val="00EB0F38"/>
    <w:rsid w:val="00EC5840"/>
    <w:rsid w:val="00EE5E0A"/>
    <w:rsid w:val="00EF565D"/>
    <w:rsid w:val="00F06E1A"/>
    <w:rsid w:val="00F870CC"/>
    <w:rsid w:val="00F949D5"/>
    <w:rsid w:val="00F95C58"/>
    <w:rsid w:val="00F97B91"/>
    <w:rsid w:val="00FA419B"/>
    <w:rsid w:val="00FA795B"/>
    <w:rsid w:val="00FE4547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FCE4"/>
  <w15:docId w15:val="{8654B60E-6885-4384-A8D0-E45E8000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AF05F7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1A4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6F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1A4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6F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List Paragraph"/>
    <w:basedOn w:val="a"/>
    <w:uiPriority w:val="34"/>
    <w:qFormat/>
    <w:rsid w:val="008E0C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Pa8">
    <w:name w:val="Pa8"/>
    <w:basedOn w:val="a"/>
    <w:next w:val="a"/>
    <w:uiPriority w:val="99"/>
    <w:rsid w:val="00D75EEC"/>
    <w:pPr>
      <w:autoSpaceDE w:val="0"/>
      <w:autoSpaceDN w:val="0"/>
      <w:adjustRightInd w:val="0"/>
      <w:spacing w:line="241" w:lineRule="atLeast"/>
    </w:pPr>
    <w:rPr>
      <w:rFonts w:ascii="AvantGardeGothicC" w:eastAsiaTheme="minorHAnsi" w:hAnsi="AvantGardeGothicC" w:cstheme="minorBidi"/>
      <w:szCs w:val="24"/>
      <w:lang w:val="ru-RU"/>
    </w:rPr>
  </w:style>
  <w:style w:type="character" w:customStyle="1" w:styleId="A11">
    <w:name w:val="A11"/>
    <w:uiPriority w:val="99"/>
    <w:rsid w:val="00D75EEC"/>
    <w:rPr>
      <w:rFonts w:cs="AvantGardeGothicC"/>
      <w:color w:val="000000"/>
      <w:sz w:val="18"/>
      <w:szCs w:val="18"/>
    </w:rPr>
  </w:style>
  <w:style w:type="paragraph" w:customStyle="1" w:styleId="Pa2">
    <w:name w:val="Pa2"/>
    <w:basedOn w:val="a"/>
    <w:next w:val="a"/>
    <w:uiPriority w:val="99"/>
    <w:rsid w:val="00D75EEC"/>
    <w:pPr>
      <w:autoSpaceDE w:val="0"/>
      <w:autoSpaceDN w:val="0"/>
      <w:adjustRightInd w:val="0"/>
      <w:spacing w:line="241" w:lineRule="atLeast"/>
    </w:pPr>
    <w:rPr>
      <w:rFonts w:ascii="AvantGardeGothicC" w:eastAsiaTheme="minorHAnsi" w:hAnsi="AvantGardeGothicC" w:cstheme="minorBidi"/>
      <w:szCs w:val="24"/>
      <w:lang w:val="ru-RU"/>
    </w:rPr>
  </w:style>
  <w:style w:type="character" w:customStyle="1" w:styleId="A20">
    <w:name w:val="A2"/>
    <w:uiPriority w:val="99"/>
    <w:rsid w:val="00D75EEC"/>
    <w:rPr>
      <w:rFonts w:cs="AvantGardeGothicC"/>
      <w:b/>
      <w:bCs/>
      <w:color w:val="000000"/>
      <w:sz w:val="30"/>
      <w:szCs w:val="30"/>
    </w:rPr>
  </w:style>
  <w:style w:type="paragraph" w:customStyle="1" w:styleId="Pa0">
    <w:name w:val="Pa0"/>
    <w:basedOn w:val="a"/>
    <w:next w:val="a"/>
    <w:uiPriority w:val="99"/>
    <w:rsid w:val="00D75EEC"/>
    <w:pPr>
      <w:autoSpaceDE w:val="0"/>
      <w:autoSpaceDN w:val="0"/>
      <w:adjustRightInd w:val="0"/>
      <w:spacing w:line="241" w:lineRule="atLeast"/>
    </w:pPr>
    <w:rPr>
      <w:rFonts w:ascii="AvantGardeGothicC" w:eastAsiaTheme="minorHAnsi" w:hAnsi="AvantGardeGothicC" w:cstheme="minorBidi"/>
      <w:szCs w:val="24"/>
      <w:lang w:val="ru-RU"/>
    </w:rPr>
  </w:style>
  <w:style w:type="character" w:customStyle="1" w:styleId="A60">
    <w:name w:val="A6"/>
    <w:uiPriority w:val="99"/>
    <w:rsid w:val="00D75EEC"/>
    <w:rPr>
      <w:rFonts w:cs="AvantGardeGothicC"/>
      <w:color w:val="000000"/>
      <w:sz w:val="16"/>
      <w:szCs w:val="16"/>
    </w:rPr>
  </w:style>
  <w:style w:type="character" w:customStyle="1" w:styleId="A30">
    <w:name w:val="A3"/>
    <w:uiPriority w:val="99"/>
    <w:rsid w:val="00743ADC"/>
    <w:rPr>
      <w:rFonts w:cs="AvantGardeGothicC"/>
      <w:color w:val="000000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CC53A6"/>
    <w:rPr>
      <w:sz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C53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CC53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Otabek</cp:lastModifiedBy>
  <cp:revision>5</cp:revision>
  <cp:lastPrinted>2018-04-18T03:46:00Z</cp:lastPrinted>
  <dcterms:created xsi:type="dcterms:W3CDTF">2021-02-22T03:27:00Z</dcterms:created>
  <dcterms:modified xsi:type="dcterms:W3CDTF">2021-04-26T09:59:00Z</dcterms:modified>
</cp:coreProperties>
</file>